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9828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5781"/>
        <w:gridCol w:w="4046"/>
      </w:tblGrid>
      <w:tr>
        <w:trPr>
          <w:trHeight w:val="300" w:hRule="atLeast"/>
        </w:trPr>
        <w:tc>
          <w:tcPr>
            <w:tcW w:w="5781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4046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Приложение 1</w:t>
            </w:r>
          </w:p>
          <w:p>
            <w:pPr>
              <w:pStyle w:val="Normal"/>
              <w:widowControl w:val="false"/>
              <w:spacing w:lineRule="auto" w:line="240" w:before="0" w:after="0"/>
              <w:jc w:val="left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к решению Совета</w:t>
            </w:r>
          </w:p>
          <w:p>
            <w:pPr>
              <w:pStyle w:val="Normal"/>
              <w:widowControl w:val="false"/>
              <w:spacing w:lineRule="auto" w:line="240" w:before="0" w:after="0"/>
              <w:jc w:val="left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Братского сельского поселения</w:t>
            </w:r>
          </w:p>
          <w:p>
            <w:pPr>
              <w:pStyle w:val="Normal"/>
              <w:widowControl w:val="false"/>
              <w:spacing w:lineRule="auto" w:line="240" w:before="0" w:after="0"/>
              <w:jc w:val="left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Тихорецкого района</w:t>
            </w:r>
          </w:p>
          <w:p>
            <w:pPr>
              <w:pStyle w:val="Normal"/>
              <w:widowControl w:val="false"/>
              <w:spacing w:lineRule="auto" w:line="240" w:before="0" w:after="0"/>
              <w:jc w:val="left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от  г.  № </w:t>
            </w:r>
          </w:p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left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«Приложение 1</w:t>
            </w:r>
          </w:p>
        </w:tc>
      </w:tr>
      <w:tr>
        <w:trPr>
          <w:trHeight w:val="300" w:hRule="atLeast"/>
        </w:trPr>
        <w:tc>
          <w:tcPr>
            <w:tcW w:w="5781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4046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/>
            </w:pPr>
            <w:r>
              <w:rPr/>
            </w:r>
          </w:p>
        </w:tc>
      </w:tr>
      <w:tr>
        <w:trPr>
          <w:trHeight w:val="300" w:hRule="atLeast"/>
        </w:trPr>
        <w:tc>
          <w:tcPr>
            <w:tcW w:w="5781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4046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УТВЕРЖДЕНО</w:t>
            </w:r>
          </w:p>
        </w:tc>
      </w:tr>
      <w:tr>
        <w:trPr>
          <w:trHeight w:val="300" w:hRule="atLeast"/>
        </w:trPr>
        <w:tc>
          <w:tcPr>
            <w:tcW w:w="5781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4046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решением Совета</w:t>
            </w:r>
          </w:p>
        </w:tc>
      </w:tr>
      <w:tr>
        <w:trPr>
          <w:trHeight w:val="300" w:hRule="atLeast"/>
        </w:trPr>
        <w:tc>
          <w:tcPr>
            <w:tcW w:w="5781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4046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Братского сельского поселения</w:t>
            </w:r>
          </w:p>
        </w:tc>
      </w:tr>
      <w:tr>
        <w:trPr>
          <w:trHeight w:val="338" w:hRule="atLeast"/>
        </w:trPr>
        <w:tc>
          <w:tcPr>
            <w:tcW w:w="5781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4046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Тихорецкого района</w:t>
            </w:r>
          </w:p>
        </w:tc>
      </w:tr>
      <w:tr>
        <w:trPr>
          <w:trHeight w:val="300" w:hRule="atLeast"/>
        </w:trPr>
        <w:tc>
          <w:tcPr>
            <w:tcW w:w="5781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4046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от  14.12.2022г. № 123</w:t>
            </w:r>
          </w:p>
          <w:p>
            <w:pPr>
              <w:pStyle w:val="Normal"/>
              <w:widowControl w:val="false"/>
              <w:spacing w:lineRule="auto" w:line="240" w:before="0" w:after="0"/>
              <w:jc w:val="left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(в редакции решения Совета</w:t>
            </w:r>
          </w:p>
          <w:p>
            <w:pPr>
              <w:pStyle w:val="Normal"/>
              <w:widowControl w:val="false"/>
              <w:spacing w:lineRule="auto" w:line="240" w:before="0" w:after="0"/>
              <w:jc w:val="left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Братского сельского поселения</w:t>
            </w:r>
          </w:p>
          <w:p>
            <w:pPr>
              <w:pStyle w:val="Normal"/>
              <w:widowControl w:val="false"/>
              <w:spacing w:lineRule="auto" w:line="240" w:before="0" w:after="0"/>
              <w:jc w:val="left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Тихорецкого района</w:t>
            </w:r>
          </w:p>
          <w:p>
            <w:pPr>
              <w:pStyle w:val="Normal"/>
              <w:widowControl w:val="false"/>
              <w:spacing w:lineRule="auto" w:line="240" w:before="0" w:after="0"/>
              <w:jc w:val="left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от  )</w:t>
            </w:r>
          </w:p>
        </w:tc>
      </w:tr>
      <w:tr>
        <w:trPr>
          <w:trHeight w:val="300" w:hRule="atLeast"/>
        </w:trPr>
        <w:tc>
          <w:tcPr>
            <w:tcW w:w="5781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4046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</w:tr>
    </w:tbl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 xml:space="preserve">Объем поступлений доходов в бюджет поселения </w:t>
      </w:r>
      <w:r>
        <w:rPr>
          <w:rFonts w:cs="Times New Roman" w:ascii="Times New Roman" w:hAnsi="Times New Roman"/>
          <w:sz w:val="28"/>
          <w:szCs w:val="28"/>
        </w:rPr>
        <w:t xml:space="preserve">по кодам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видов (подвидов) доходов на 2023 год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(тыс. рублей)</w:t>
      </w:r>
    </w:p>
    <w:tbl>
      <w:tblPr>
        <w:tblW w:w="985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3284"/>
        <w:gridCol w:w="4612"/>
        <w:gridCol w:w="1958"/>
      </w:tblGrid>
      <w:tr>
        <w:trPr/>
        <w:tc>
          <w:tcPr>
            <w:tcW w:w="3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Cs/>
                <w:color w:val="000000"/>
                <w:sz w:val="28"/>
                <w:szCs w:val="28"/>
              </w:rPr>
              <w:t>Код</w:t>
            </w:r>
          </w:p>
        </w:tc>
        <w:tc>
          <w:tcPr>
            <w:tcW w:w="4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Cs/>
                <w:color w:val="000000"/>
                <w:sz w:val="28"/>
                <w:szCs w:val="28"/>
              </w:rPr>
              <w:t>Наименование дохода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Cs/>
                <w:sz w:val="28"/>
                <w:szCs w:val="28"/>
              </w:rPr>
              <w:t>Сумма</w:t>
            </w:r>
          </w:p>
        </w:tc>
      </w:tr>
      <w:tr>
        <w:trPr/>
        <w:tc>
          <w:tcPr>
            <w:tcW w:w="3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8"/>
                <w:szCs w:val="28"/>
              </w:rPr>
              <w:t>1 00 00000 00 0000 000</w:t>
            </w:r>
          </w:p>
        </w:tc>
        <w:tc>
          <w:tcPr>
            <w:tcW w:w="4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sz w:val="28"/>
                <w:szCs w:val="28"/>
              </w:rPr>
              <w:t>10275,7</w:t>
            </w:r>
          </w:p>
        </w:tc>
      </w:tr>
      <w:tr>
        <w:trPr/>
        <w:tc>
          <w:tcPr>
            <w:tcW w:w="3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1 01 02000 01 0000 110</w:t>
            </w:r>
          </w:p>
        </w:tc>
        <w:tc>
          <w:tcPr>
            <w:tcW w:w="4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Налог на доходы физических лиц*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1170,0</w:t>
            </w:r>
          </w:p>
        </w:tc>
      </w:tr>
      <w:tr>
        <w:trPr>
          <w:trHeight w:val="3864" w:hRule="atLeast"/>
        </w:trPr>
        <w:tc>
          <w:tcPr>
            <w:tcW w:w="3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1 03 02231 01 0000 110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1 03 02241 01 0000 110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1 03 02251 01 0000 110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1 03 02261 01 0000 110</w:t>
            </w:r>
          </w:p>
        </w:tc>
        <w:tc>
          <w:tcPr>
            <w:tcW w:w="4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Доходы от уплаты акцизов на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дизельное топливо, на моторные масла для дизельных и (или) карбюраторных (инжекторных) двигателей, на автомобильный бензин,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бюджеты*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1515,7</w:t>
            </w:r>
          </w:p>
        </w:tc>
      </w:tr>
      <w:tr>
        <w:trPr/>
        <w:tc>
          <w:tcPr>
            <w:tcW w:w="3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1 05 03000 01 0000 110</w:t>
            </w:r>
          </w:p>
        </w:tc>
        <w:tc>
          <w:tcPr>
            <w:tcW w:w="4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Единый сельскохозяйственный налог*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2070,0</w:t>
            </w:r>
          </w:p>
        </w:tc>
      </w:tr>
      <w:tr>
        <w:trPr/>
        <w:tc>
          <w:tcPr>
            <w:tcW w:w="3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1 06 01030 10 0000 110</w:t>
            </w:r>
          </w:p>
        </w:tc>
        <w:tc>
          <w:tcPr>
            <w:tcW w:w="4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Налог на имущество физических лиц</w:t>
            </w:r>
            <w:r>
              <w:rPr>
                <w:rFonts w:cs="Times New Roman" w:ascii="Times New Roman" w:hAnsi="Times New Roman"/>
                <w:sz w:val="28"/>
                <w:szCs w:val="28"/>
              </w:rPr>
              <w:t>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920,0</w:t>
            </w:r>
          </w:p>
        </w:tc>
      </w:tr>
      <w:tr>
        <w:trPr/>
        <w:tc>
          <w:tcPr>
            <w:tcW w:w="3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1 06 06000 00 0000 110</w:t>
            </w:r>
          </w:p>
        </w:tc>
        <w:tc>
          <w:tcPr>
            <w:tcW w:w="4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Земельный налог*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4300,0</w:t>
            </w:r>
          </w:p>
        </w:tc>
      </w:tr>
      <w:tr>
        <w:trPr/>
        <w:tc>
          <w:tcPr>
            <w:tcW w:w="3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1 11 05035 10 0000 120</w:t>
            </w:r>
          </w:p>
        </w:tc>
        <w:tc>
          <w:tcPr>
            <w:tcW w:w="4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Доходы от сдачи в аренду имущества, находящегося в оперативном управлении органов управления поселений и созданных ими учреждений (за исключением   имущества муниципальных бюджетных и автономных учреждений)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>
        <w:trPr/>
        <w:tc>
          <w:tcPr>
            <w:tcW w:w="3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8"/>
                <w:szCs w:val="28"/>
              </w:rPr>
              <w:t>2 00 00000 00 0000 000</w:t>
            </w:r>
          </w:p>
        </w:tc>
        <w:tc>
          <w:tcPr>
            <w:tcW w:w="4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sz w:val="28"/>
                <w:szCs w:val="28"/>
              </w:rPr>
              <w:t>120</w:t>
            </w:r>
            <w:r>
              <w:rPr>
                <w:rFonts w:cs="Times New Roman" w:ascii="Times New Roman" w:hAnsi="Times New Roman"/>
                <w:b/>
                <w:sz w:val="28"/>
                <w:szCs w:val="28"/>
              </w:rPr>
              <w:t>01,3</w:t>
            </w:r>
          </w:p>
        </w:tc>
      </w:tr>
      <w:tr>
        <w:trPr/>
        <w:tc>
          <w:tcPr>
            <w:tcW w:w="3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2 02 00000 00 0000 000</w:t>
            </w:r>
          </w:p>
        </w:tc>
        <w:tc>
          <w:tcPr>
            <w:tcW w:w="4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Style w:val="Style15"/>
                <w:rFonts w:cs="Times New Roman" w:ascii="Times New Roman" w:hAnsi="Times New Roman"/>
                <w:b w:val="false"/>
                <w:sz w:val="28"/>
                <w:szCs w:val="28"/>
              </w:rPr>
              <w:t>Безвозмездные поступления от других бюджетов бюджетной системы</w:t>
            </w: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 Российской Федерации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3884,7</w:t>
            </w:r>
          </w:p>
        </w:tc>
      </w:tr>
      <w:tr>
        <w:trPr/>
        <w:tc>
          <w:tcPr>
            <w:tcW w:w="3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2 02 10000 00 0000 150</w:t>
            </w:r>
          </w:p>
        </w:tc>
        <w:tc>
          <w:tcPr>
            <w:tcW w:w="4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Style w:val="Style15"/>
                <w:rFonts w:cs="Times New Roman" w:ascii="Times New Roman" w:hAnsi="Times New Roman"/>
                <w:b w:val="false"/>
                <w:sz w:val="28"/>
                <w:szCs w:val="28"/>
              </w:rPr>
              <w:t>Дотации бюджетам бюджетной системы Российской Федерации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3625,0</w:t>
            </w:r>
          </w:p>
        </w:tc>
      </w:tr>
      <w:tr>
        <w:trPr/>
        <w:tc>
          <w:tcPr>
            <w:tcW w:w="3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2 02 30000 00 0000 150</w:t>
            </w:r>
          </w:p>
        </w:tc>
        <w:tc>
          <w:tcPr>
            <w:tcW w:w="4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Style w:val="Style15"/>
                <w:rFonts w:cs="Times New Roman" w:ascii="Times New Roman" w:hAnsi="Times New Roman"/>
                <w:b w:val="false"/>
                <w:sz w:val="28"/>
                <w:szCs w:val="28"/>
              </w:rPr>
              <w:t>Субвенции бюджетам бюджетной системы Российской Федерации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300,4</w:t>
            </w:r>
          </w:p>
        </w:tc>
      </w:tr>
      <w:tr>
        <w:trPr/>
        <w:tc>
          <w:tcPr>
            <w:tcW w:w="32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2 02 40000 00 0000 150</w:t>
            </w:r>
          </w:p>
        </w:tc>
        <w:tc>
          <w:tcPr>
            <w:tcW w:w="46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19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8075,9</w:t>
            </w:r>
          </w:p>
        </w:tc>
      </w:tr>
      <w:tr>
        <w:trPr/>
        <w:tc>
          <w:tcPr>
            <w:tcW w:w="3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sz w:val="28"/>
                <w:szCs w:val="28"/>
              </w:rPr>
              <w:t>Всего доходов:</w:t>
            </w:r>
          </w:p>
        </w:tc>
        <w:tc>
          <w:tcPr>
            <w:tcW w:w="4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sz w:val="28"/>
                <w:szCs w:val="28"/>
              </w:rPr>
              <w:t>222</w:t>
            </w:r>
            <w:r>
              <w:rPr>
                <w:rFonts w:cs="Times New Roman" w:ascii="Times New Roman" w:hAnsi="Times New Roman"/>
                <w:b/>
                <w:sz w:val="28"/>
                <w:szCs w:val="28"/>
              </w:rPr>
              <w:t>77,0»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*По видам и подвидам доходов, входящим в соответствующий группировочный код бюджетной классификации, зачисляемым в бюджеты  поселений в соответствии с законодательством Российской Федерации».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Главный специалист администрации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Братского сельского поселения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Тихорецкого района                                                                               </w:t>
      </w:r>
      <w:bookmarkStart w:id="0" w:name="_GoBack"/>
      <w:bookmarkEnd w:id="0"/>
      <w:r>
        <w:rPr>
          <w:rFonts w:cs="Times New Roman" w:ascii="Times New Roman" w:hAnsi="Times New Roman"/>
          <w:sz w:val="28"/>
          <w:szCs w:val="28"/>
        </w:rPr>
        <w:t>А.П.Матвиец</w:t>
      </w:r>
    </w:p>
    <w:sectPr>
      <w:type w:val="nextPage"/>
      <w:pgSz w:w="11906" w:h="16838"/>
      <w:pgMar w:left="1701" w:right="567" w:gutter="0" w:header="0" w:top="1134" w:footer="0" w:bottom="1134"/>
      <w:pgNumType w:fmt="decimal"/>
      <w:formProt w:val="false"/>
      <w:titlePg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Cambria">
    <w:charset w:val="cc"/>
    <w:family w:val="roman"/>
    <w:pitch w:val="variable"/>
  </w:font>
  <w:font w:name="Courier New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75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List 2" w:uiPriority="0"/>
    <w:lsdException w:name="Title" w:uiPriority="0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Plain Text" w:uiPriority="0"/>
    <w:lsdException w:name="No List" w:uiPriority="0"/>
    <w:lsdException w:name="Balloon Text" w:uiPriority="0"/>
    <w:lsdException w:name="Table Grid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b52cff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paragraph" w:styleId="1">
    <w:name w:val="Heading 1"/>
    <w:basedOn w:val="Normal"/>
    <w:next w:val="Normal"/>
    <w:link w:val="11"/>
    <w:qFormat/>
    <w:rsid w:val="00a4238d"/>
    <w:pPr>
      <w:keepNext w:val="true"/>
      <w:spacing w:lineRule="auto" w:line="348" w:before="0" w:after="0"/>
      <w:jc w:val="both"/>
      <w:outlineLvl w:val="0"/>
    </w:pPr>
    <w:rPr>
      <w:rFonts w:ascii="Times New Roman" w:hAnsi="Times New Roman" w:eastAsia="Calibri" w:cs="Times New Roman"/>
      <w:sz w:val="28"/>
      <w:szCs w:val="20"/>
    </w:rPr>
  </w:style>
  <w:style w:type="paragraph" w:styleId="2">
    <w:name w:val="Heading 2"/>
    <w:basedOn w:val="Normal"/>
    <w:next w:val="Normal"/>
    <w:link w:val="21"/>
    <w:uiPriority w:val="9"/>
    <w:semiHidden/>
    <w:unhideWhenUsed/>
    <w:qFormat/>
    <w:rsid w:val="00501c7c"/>
    <w:pPr>
      <w:keepNext w:val="true"/>
      <w:keepLines/>
      <w:spacing w:before="200" w:after="0"/>
      <w:outlineLvl w:val="1"/>
    </w:pPr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qFormat/>
    <w:rsid w:val="00a4238d"/>
    <w:rPr>
      <w:rFonts w:ascii="Times New Roman" w:hAnsi="Times New Roman" w:eastAsia="Calibri" w:cs="Times New Roman"/>
      <w:sz w:val="28"/>
      <w:szCs w:val="20"/>
    </w:rPr>
  </w:style>
  <w:style w:type="character" w:styleId="Style12" w:customStyle="1">
    <w:name w:val="Основной текст с отступом Знак"/>
    <w:basedOn w:val="DefaultParagraphFont"/>
    <w:qFormat/>
    <w:rsid w:val="00a4238d"/>
    <w:rPr>
      <w:rFonts w:ascii="Calibri" w:hAnsi="Calibri" w:eastAsia="Times New Roman" w:cs="Times New Roman"/>
      <w:lang w:eastAsia="en-US"/>
    </w:rPr>
  </w:style>
  <w:style w:type="character" w:styleId="Style13" w:customStyle="1">
    <w:name w:val="Название Знак"/>
    <w:basedOn w:val="DefaultParagraphFont"/>
    <w:qFormat/>
    <w:rsid w:val="00a4238d"/>
    <w:rPr>
      <w:rFonts w:ascii="Times New Roman" w:hAnsi="Times New Roman" w:eastAsia="Times New Roman" w:cs="Times New Roman"/>
      <w:sz w:val="32"/>
      <w:szCs w:val="24"/>
    </w:rPr>
  </w:style>
  <w:style w:type="character" w:styleId="Style14" w:customStyle="1">
    <w:name w:val="Текст Знак"/>
    <w:basedOn w:val="DefaultParagraphFont"/>
    <w:link w:val="PlainText"/>
    <w:qFormat/>
    <w:rsid w:val="00a4238d"/>
    <w:rPr>
      <w:rFonts w:ascii="Courier New" w:hAnsi="Courier New" w:eastAsia="Times New Roman" w:cs="Times New Roman"/>
      <w:sz w:val="20"/>
      <w:szCs w:val="20"/>
    </w:rPr>
  </w:style>
  <w:style w:type="character" w:styleId="Style15" w:customStyle="1">
    <w:name w:val="Цветовое выделение"/>
    <w:uiPriority w:val="99"/>
    <w:qFormat/>
    <w:rsid w:val="00087308"/>
    <w:rPr>
      <w:b/>
      <w:bCs/>
      <w:color w:val="26282F"/>
    </w:rPr>
  </w:style>
  <w:style w:type="character" w:styleId="Style16" w:customStyle="1">
    <w:name w:val="Текст выноски Знак"/>
    <w:basedOn w:val="DefaultParagraphFont"/>
    <w:link w:val="BalloonText"/>
    <w:semiHidden/>
    <w:qFormat/>
    <w:rsid w:val="00087308"/>
    <w:rPr>
      <w:rFonts w:ascii="Tahoma" w:hAnsi="Tahoma" w:eastAsia="Times New Roman" w:cs="Tahoma"/>
      <w:sz w:val="16"/>
      <w:szCs w:val="16"/>
    </w:rPr>
  </w:style>
  <w:style w:type="character" w:styleId="Style17" w:customStyle="1">
    <w:name w:val="Основной текст Знак"/>
    <w:basedOn w:val="DefaultParagraphFont"/>
    <w:qFormat/>
    <w:rsid w:val="00087308"/>
    <w:rPr>
      <w:rFonts w:ascii="Times New Roman" w:hAnsi="Times New Roman" w:eastAsia="Times New Roman" w:cs="Times New Roman"/>
      <w:sz w:val="24"/>
      <w:szCs w:val="24"/>
    </w:rPr>
  </w:style>
  <w:style w:type="character" w:styleId="Style18" w:customStyle="1">
    <w:name w:val="Верхний колонтитул Знак"/>
    <w:basedOn w:val="DefaultParagraphFont"/>
    <w:qFormat/>
    <w:rsid w:val="00087308"/>
    <w:rPr>
      <w:rFonts w:ascii="Times New Roman" w:hAnsi="Times New Roman" w:eastAsia="Times New Roman" w:cs="Times New Roman"/>
      <w:sz w:val="24"/>
      <w:szCs w:val="24"/>
    </w:rPr>
  </w:style>
  <w:style w:type="character" w:styleId="Pagenumber">
    <w:name w:val="page number"/>
    <w:basedOn w:val="DefaultParagraphFont"/>
    <w:qFormat/>
    <w:rsid w:val="00087308"/>
    <w:rPr/>
  </w:style>
  <w:style w:type="character" w:styleId="21" w:customStyle="1">
    <w:name w:val="Заголовок 2 Знак"/>
    <w:basedOn w:val="DefaultParagraphFont"/>
    <w:uiPriority w:val="9"/>
    <w:semiHidden/>
    <w:qFormat/>
    <w:rsid w:val="00501c7c"/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character" w:styleId="Style19" w:customStyle="1">
    <w:name w:val="Нижний колонтитул Знак"/>
    <w:basedOn w:val="DefaultParagraphFont"/>
    <w:uiPriority w:val="99"/>
    <w:semiHidden/>
    <w:qFormat/>
    <w:rsid w:val="00991b9b"/>
    <w:rPr/>
  </w:style>
  <w:style w:type="paragraph" w:styleId="Style20">
    <w:name w:val="Заголовок"/>
    <w:basedOn w:val="Normal"/>
    <w:next w:val="Style21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21">
    <w:name w:val="Body Text"/>
    <w:basedOn w:val="Normal"/>
    <w:link w:val="Style17"/>
    <w:rsid w:val="00087308"/>
    <w:pPr>
      <w:spacing w:lineRule="auto" w:line="240" w:before="0" w:after="120"/>
    </w:pPr>
    <w:rPr>
      <w:rFonts w:ascii="Times New Roman" w:hAnsi="Times New Roman" w:eastAsia="Times New Roman" w:cs="Times New Roman"/>
      <w:sz w:val="24"/>
      <w:szCs w:val="24"/>
    </w:rPr>
  </w:style>
  <w:style w:type="paragraph" w:styleId="Style22">
    <w:name w:val="List"/>
    <w:basedOn w:val="Style21"/>
    <w:pPr/>
    <w:rPr>
      <w:rFonts w:cs="Arial"/>
    </w:rPr>
  </w:style>
  <w:style w:type="paragraph" w:styleId="Style23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4">
    <w:name w:val="Указатель"/>
    <w:basedOn w:val="Normal"/>
    <w:qFormat/>
    <w:pPr>
      <w:suppressLineNumbers/>
    </w:pPr>
    <w:rPr>
      <w:rFonts w:cs="Arial"/>
      <w:lang w:val="zxx" w:eastAsia="zxx" w:bidi="zxx"/>
    </w:rPr>
  </w:style>
  <w:style w:type="paragraph" w:styleId="ConsPlusNormal" w:customStyle="1">
    <w:name w:val="ConsPlusNormal"/>
    <w:qFormat/>
    <w:rsid w:val="00a4238d"/>
    <w:pPr>
      <w:widowControl/>
      <w:suppressAutoHyphens w:val="true"/>
      <w:bidi w:val="0"/>
      <w:spacing w:lineRule="auto" w:line="240" w:before="0" w:after="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en-US" w:bidi="ar-SA"/>
    </w:rPr>
  </w:style>
  <w:style w:type="paragraph" w:styleId="Style25">
    <w:name w:val="Body Text Indent"/>
    <w:basedOn w:val="Normal"/>
    <w:link w:val="Style12"/>
    <w:rsid w:val="00a4238d"/>
    <w:pPr>
      <w:spacing w:lineRule="auto" w:line="240" w:before="0" w:after="120"/>
      <w:ind w:left="283" w:hanging="0"/>
      <w:jc w:val="both"/>
    </w:pPr>
    <w:rPr>
      <w:rFonts w:ascii="Calibri" w:hAnsi="Calibri" w:eastAsia="Times New Roman" w:cs="Times New Roman"/>
      <w:lang w:eastAsia="en-US"/>
    </w:rPr>
  </w:style>
  <w:style w:type="paragraph" w:styleId="Style26">
    <w:name w:val="Title"/>
    <w:basedOn w:val="Normal"/>
    <w:link w:val="Style13"/>
    <w:qFormat/>
    <w:rsid w:val="00a4238d"/>
    <w:pPr>
      <w:spacing w:lineRule="auto" w:line="240" w:before="0" w:after="0"/>
      <w:jc w:val="center"/>
    </w:pPr>
    <w:rPr>
      <w:rFonts w:ascii="Times New Roman" w:hAnsi="Times New Roman" w:eastAsia="Times New Roman" w:cs="Times New Roman"/>
      <w:sz w:val="32"/>
      <w:szCs w:val="24"/>
    </w:rPr>
  </w:style>
  <w:style w:type="paragraph" w:styleId="ConsNormal" w:customStyle="1">
    <w:name w:val="ConsNormal"/>
    <w:qFormat/>
    <w:rsid w:val="00a4238d"/>
    <w:pPr>
      <w:widowControl w:val="false"/>
      <w:suppressAutoHyphens w:val="true"/>
      <w:bidi w:val="0"/>
      <w:spacing w:lineRule="auto" w:line="240" w:before="0" w:after="0"/>
      <w:ind w:right="19772" w:firstLine="72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ru-RU" w:bidi="ar-SA"/>
    </w:rPr>
  </w:style>
  <w:style w:type="paragraph" w:styleId="ListBullet3">
    <w:name w:val="List Bullet 3"/>
    <w:basedOn w:val="Normal"/>
    <w:qFormat/>
    <w:rsid w:val="00a4238d"/>
    <w:pPr>
      <w:spacing w:lineRule="auto" w:line="360" w:before="0" w:after="0"/>
      <w:ind w:firstLine="709"/>
    </w:pPr>
    <w:rPr>
      <w:rFonts w:ascii="Calibri" w:hAnsi="Calibri" w:eastAsia="Calibri" w:cs="Times New Roman"/>
      <w:lang w:eastAsia="en-US"/>
    </w:rPr>
  </w:style>
  <w:style w:type="paragraph" w:styleId="PlainText">
    <w:name w:val="Plain Text"/>
    <w:basedOn w:val="Normal"/>
    <w:link w:val="Style14"/>
    <w:qFormat/>
    <w:rsid w:val="00a4238d"/>
    <w:pPr>
      <w:spacing w:lineRule="auto" w:line="240" w:before="0" w:after="0"/>
    </w:pPr>
    <w:rPr>
      <w:rFonts w:ascii="Courier New" w:hAnsi="Courier New" w:eastAsia="Times New Roman" w:cs="Times New Roman"/>
      <w:sz w:val="20"/>
      <w:szCs w:val="20"/>
    </w:rPr>
  </w:style>
  <w:style w:type="paragraph" w:styleId="BalloonText">
    <w:name w:val="Balloon Text"/>
    <w:basedOn w:val="Normal"/>
    <w:link w:val="Style16"/>
    <w:semiHidden/>
    <w:qFormat/>
    <w:rsid w:val="00087308"/>
    <w:pPr>
      <w:spacing w:lineRule="auto" w:line="240" w:before="0" w:after="0"/>
    </w:pPr>
    <w:rPr>
      <w:rFonts w:ascii="Tahoma" w:hAnsi="Tahoma" w:eastAsia="Times New Roman" w:cs="Tahoma"/>
      <w:sz w:val="16"/>
      <w:szCs w:val="16"/>
    </w:rPr>
  </w:style>
  <w:style w:type="paragraph" w:styleId="Style27">
    <w:name w:val="Колонтитул"/>
    <w:basedOn w:val="Normal"/>
    <w:qFormat/>
    <w:pPr/>
    <w:rPr/>
  </w:style>
  <w:style w:type="paragraph" w:styleId="Style28">
    <w:name w:val="Header"/>
    <w:basedOn w:val="Normal"/>
    <w:link w:val="Style18"/>
    <w:rsid w:val="00087308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>
      <w:rFonts w:ascii="Times New Roman" w:hAnsi="Times New Roman" w:eastAsia="Times New Roman" w:cs="Times New Roman"/>
      <w:sz w:val="24"/>
      <w:szCs w:val="24"/>
    </w:rPr>
  </w:style>
  <w:style w:type="paragraph" w:styleId="Style29" w:customStyle="1">
    <w:name w:val="Прижатый влево"/>
    <w:basedOn w:val="Normal"/>
    <w:next w:val="Normal"/>
    <w:uiPriority w:val="99"/>
    <w:qFormat/>
    <w:rsid w:val="00501c7c"/>
    <w:pPr>
      <w:spacing w:lineRule="auto" w:line="240" w:before="0" w:after="0"/>
    </w:pPr>
    <w:rPr>
      <w:rFonts w:ascii="Arial" w:hAnsi="Arial" w:eastAsia="Times New Roman" w:cs="Arial"/>
      <w:sz w:val="24"/>
      <w:szCs w:val="24"/>
    </w:rPr>
  </w:style>
  <w:style w:type="paragraph" w:styleId="Style30">
    <w:name w:val="Footer"/>
    <w:basedOn w:val="Normal"/>
    <w:link w:val="Style19"/>
    <w:uiPriority w:val="99"/>
    <w:semiHidden/>
    <w:unhideWhenUsed/>
    <w:rsid w:val="00991b9b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225</TotalTime>
  <Application>LibreOffice/7.3.5.2$Windows_X86_64 LibreOffice_project/184fe81b8c8c30d8b5082578aee2fed2ea847c01</Application>
  <AppVersion>15.0000</AppVersion>
  <Pages>2</Pages>
  <Words>317</Words>
  <Characters>1891</Characters>
  <CharactersWithSpaces>2228</CharactersWithSpaces>
  <Paragraphs>67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2022-10-25T06:48:00Z</dcterms:created>
  <dc:creator>user</dc:creator>
  <dc:description/>
  <dc:language>ru-RU</dc:language>
  <cp:lastModifiedBy/>
  <cp:lastPrinted>2022-12-15T14:40:32Z</cp:lastPrinted>
  <dcterms:modified xsi:type="dcterms:W3CDTF">2023-04-29T09:37:16Z</dcterms:modified>
  <cp:revision>17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