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22"/>
        <w:gridCol w:w="5314"/>
      </w:tblGrid>
      <w:tr>
        <w:trPr>
          <w:trHeight w:val="273" w:hRule="atLeast"/>
        </w:trPr>
        <w:tc>
          <w:tcPr>
            <w:tcW w:w="932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г. № 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14.12.2022 г. № 123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 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г. № )</w:t>
            </w:r>
          </w:p>
        </w:tc>
      </w:tr>
    </w:tbl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ВЕДОМСТВЕННАЯ СТРУКТУРА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расходов бюджета поселения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145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19"/>
        <w:gridCol w:w="6797"/>
        <w:gridCol w:w="1326"/>
        <w:gridCol w:w="900"/>
        <w:gridCol w:w="1300"/>
        <w:gridCol w:w="1478"/>
        <w:gridCol w:w="1023"/>
        <w:gridCol w:w="1095"/>
      </w:tblGrid>
      <w:tr>
        <w:trPr>
          <w:trHeight w:val="539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Ведомство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Подраздел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Вид расхода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Сумма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ВСЕГО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16416,0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Совет Братского сельского поселения Тихорецкого района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1.1.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06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5400000000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alibri" w:hAnsi="Calibri" w:eastAsia="" w:cs="" w:asciiTheme="minorHAnsi" w:cstheme="minorBidi" w:eastAsiaTheme="minorEastAsia" w:hAnsiTheme="minorHAnsi"/>
                <w:highlight w:val="none"/>
                <w:shd w:fill="auto" w:val="clear"/>
              </w:rPr>
            </w:pPr>
            <w:r>
              <w:rPr>
                <w:rFonts w:eastAsia="" w:cs="" w:cstheme="minorBidi" w:eastAsiaTheme="minorEastAsia"/>
                <w:sz w:val="24"/>
                <w:szCs w:val="28"/>
                <w:shd w:fill="auto" w:val="clear"/>
              </w:rPr>
              <w:t>16409,0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2.1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5504,1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855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3984,0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3984,0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3968,2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3968,2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3620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3,2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25,0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665,1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312,1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Муниципальная </w:t>
            </w: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5290000000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8"/>
              </w:rPr>
              <w:t>2.2.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451,6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2.3.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2833,0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2.4.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980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2180,0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       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907,6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2.5.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899,1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899,1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899,1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899,1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Озеленение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787,1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787,1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Содержание и развитие коммунальной инфраструктуры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2610000000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2.6</w:t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2610100000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Выполнение переданных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2610120080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2.7.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6451,7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6446,7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2.8.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847,6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834,6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800,6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5599,1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5559,1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4484,6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1029,5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302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2.9.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Массовый спорт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3010000000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2.10.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3010100000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А.П.Матвиец</w:t>
      </w:r>
    </w:p>
    <w:sectPr>
      <w:headerReference w:type="even" r:id="rId2"/>
      <w:headerReference w:type="default" r:id="rId3"/>
      <w:type w:val="nextPage"/>
      <w:pgSz w:orient="landscape" w:w="16838" w:h="11906"/>
      <w:pgMar w:left="1701" w:right="820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51.85pt;margin-top:0.05pt;width:1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22c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paragraph" w:styleId="Style32">
    <w:name w:val="Содержимое таблицы"/>
    <w:basedOn w:val="Normal"/>
    <w:qFormat/>
    <w:pPr>
      <w:widowControl w:val="false"/>
      <w:suppressLineNumbers/>
    </w:pPr>
    <w:rPr/>
  </w:style>
  <w:style w:type="paragraph" w:styleId="Style33">
    <w:name w:val="Заголовок таблицы"/>
    <w:basedOn w:val="Style3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Application>LibreOffice/7.3.5.2$Windows_X86_64 LibreOffice_project/184fe81b8c8c30d8b5082578aee2fed2ea847c01</Application>
  <AppVersion>15.0000</AppVersion>
  <Pages>12</Pages>
  <Words>2524</Words>
  <Characters>17314</Characters>
  <CharactersWithSpaces>18832</CharactersWithSpaces>
  <Paragraphs>1165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2022-11-10T11:14:00Z</dcterms:created>
  <dc:creator>user</dc:creator>
  <dc:description/>
  <dc:language>ru-RU</dc:language>
  <cp:lastModifiedBy/>
  <cp:lastPrinted>2023-02-27T12:45:04Z</cp:lastPrinted>
  <dcterms:modified xsi:type="dcterms:W3CDTF">2023-03-23T13:49:40Z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