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Приложение 4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 реешению Совета Братского 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от    № 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«Приложение 6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УТВЕРЖДЕНО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решением Совета Братского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rPr/>
      </w:pPr>
      <w:r>
        <w:rPr>
          <w:rFonts w:cs="Times New Roman" w:ascii="Times New Roman" w:hAnsi="Times New Roman"/>
          <w:sz w:val="28"/>
          <w:szCs w:val="28"/>
        </w:rPr>
        <w:t>от 14.12.2022 г. № 123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Источники фи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нансирования дефицита бюджета поселения,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перечень статей источников финансирования дефицитов бюджетов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на 2023 год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5000" w:type="pct"/>
        <w:jc w:val="left"/>
        <w:tblInd w:w="-117" w:type="dxa"/>
        <w:tblLayout w:type="fixed"/>
        <w:tblCellMar>
          <w:top w:w="15" w:type="dxa"/>
          <w:left w:w="15" w:type="dxa"/>
          <w:bottom w:w="0" w:type="dxa"/>
          <w:right w:w="15" w:type="dxa"/>
        </w:tblCellMar>
        <w:tblLook w:val="0000"/>
      </w:tblPr>
      <w:tblGrid>
        <w:gridCol w:w="3041"/>
        <w:gridCol w:w="5131"/>
        <w:gridCol w:w="1466"/>
      </w:tblGrid>
      <w:tr>
        <w:trPr>
          <w:tblHeader w:val="true"/>
          <w:trHeight w:val="300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5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Сумма</w:t>
            </w:r>
          </w:p>
        </w:tc>
      </w:tr>
      <w:tr>
        <w:trPr>
          <w:tblHeader w:val="true"/>
          <w:trHeight w:val="300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255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000 01 00 00 00 00 0000 000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-1378,4</w:t>
            </w:r>
          </w:p>
        </w:tc>
      </w:tr>
      <w:tr>
        <w:trPr>
          <w:trHeight w:val="330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116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-1378,4</w:t>
            </w:r>
          </w:p>
        </w:tc>
      </w:tr>
      <w:tr>
        <w:trPr>
          <w:trHeight w:val="645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000 01 05 00 00 00 0000 500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15579,5</w:t>
            </w:r>
          </w:p>
        </w:tc>
      </w:tr>
      <w:tr>
        <w:trPr>
          <w:trHeight w:val="330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15579,5</w:t>
            </w:r>
          </w:p>
        </w:tc>
      </w:tr>
      <w:tr>
        <w:trPr>
          <w:trHeight w:val="645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000 01 05 02 01 00 0000 510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15579,5</w:t>
            </w:r>
          </w:p>
        </w:tc>
      </w:tr>
      <w:tr>
        <w:trPr>
          <w:trHeight w:val="960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992 01 05 02 01 10 0000 510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15579,5</w:t>
            </w:r>
          </w:p>
        </w:tc>
      </w:tr>
      <w:tr>
        <w:trPr>
          <w:trHeight w:val="645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000 01 05 00 00 00 0000 600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15579,5</w:t>
            </w:r>
          </w:p>
        </w:tc>
      </w:tr>
      <w:tr>
        <w:trPr>
          <w:trHeight w:val="330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15579,5</w:t>
            </w:r>
          </w:p>
        </w:tc>
      </w:tr>
      <w:tr>
        <w:trPr>
          <w:trHeight w:val="662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000 01 05 02 01 00 0000 610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15579,5</w:t>
            </w:r>
          </w:p>
        </w:tc>
      </w:tr>
      <w:tr>
        <w:trPr>
          <w:trHeight w:val="960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992 01 05 02 01 10 0000 610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15579,5»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1e3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LibreOffice/7.3.5.2$Windows_X86_64 LibreOffice_project/184fe81b8c8c30d8b5082578aee2fed2ea847c01</Application>
  <AppVersion>15.0000</AppVersion>
  <Pages>2</Pages>
  <Words>225</Words>
  <Characters>1291</Characters>
  <CharactersWithSpaces>1553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2022-11-10T13:02:00Z</dcterms:created>
  <dc:creator>user</dc:creator>
  <dc:description/>
  <dc:language>ru-RU</dc:language>
  <cp:lastModifiedBy/>
  <dcterms:modified xsi:type="dcterms:W3CDTF">2023-01-19T15:58:25Z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