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125" w:rsidRPr="00BF5F3B" w:rsidRDefault="002D6125" w:rsidP="00BF5F3B">
      <w:pPr>
        <w:pStyle w:val="a3"/>
        <w:ind w:left="907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F5F3B">
        <w:rPr>
          <w:rFonts w:ascii="Times New Roman" w:hAnsi="Times New Roman" w:cs="Times New Roman"/>
          <w:sz w:val="28"/>
          <w:szCs w:val="28"/>
          <w:lang w:eastAsia="ru-RU"/>
        </w:rPr>
        <w:t>ПРИЛОЖЕНИЕ № 2</w:t>
      </w:r>
    </w:p>
    <w:p w:rsidR="002D6125" w:rsidRPr="00BF5F3B" w:rsidRDefault="002D6125" w:rsidP="00BF5F3B">
      <w:pPr>
        <w:pStyle w:val="a3"/>
        <w:ind w:left="907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F5F3B">
        <w:rPr>
          <w:rFonts w:ascii="Times New Roman" w:hAnsi="Times New Roman" w:cs="Times New Roman"/>
          <w:sz w:val="28"/>
          <w:szCs w:val="28"/>
          <w:lang w:eastAsia="ru-RU"/>
        </w:rPr>
        <w:t xml:space="preserve">к Правилам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</w:r>
      <w:r w:rsidRPr="00BF5F3B">
        <w:rPr>
          <w:rFonts w:ascii="Times New Roman" w:hAnsi="Times New Roman" w:cs="Times New Roman"/>
          <w:sz w:val="28"/>
          <w:szCs w:val="28"/>
        </w:rPr>
        <w:t>Братского сельского</w:t>
      </w:r>
      <w:r w:rsidRPr="00BF5F3B">
        <w:rPr>
          <w:sz w:val="28"/>
          <w:szCs w:val="28"/>
        </w:rPr>
        <w:t xml:space="preserve"> </w:t>
      </w:r>
      <w:r w:rsidRPr="00BF5F3B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Тихорецкого района, утвержденным постановлением администрации </w:t>
      </w:r>
      <w:r w:rsidRPr="00BF5F3B">
        <w:rPr>
          <w:rFonts w:ascii="Times New Roman" w:hAnsi="Times New Roman" w:cs="Times New Roman"/>
          <w:sz w:val="28"/>
          <w:szCs w:val="28"/>
        </w:rPr>
        <w:t>Братского сельского</w:t>
      </w:r>
      <w:r w:rsidRPr="00BF5F3B">
        <w:rPr>
          <w:sz w:val="28"/>
          <w:szCs w:val="28"/>
        </w:rPr>
        <w:t xml:space="preserve"> </w:t>
      </w:r>
      <w:r w:rsidRPr="00BF5F3B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Тихорецкого района</w:t>
      </w:r>
    </w:p>
    <w:p w:rsidR="002D6125" w:rsidRPr="00BF5F3B" w:rsidRDefault="002D6125" w:rsidP="00BF5F3B">
      <w:pPr>
        <w:pStyle w:val="a3"/>
        <w:ind w:left="907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F5F3B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4F2B72" w:rsidRPr="00BF5F3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F5F3B" w:rsidRPr="00BF5F3B">
        <w:rPr>
          <w:rFonts w:ascii="Times New Roman" w:hAnsi="Times New Roman" w:cs="Times New Roman"/>
          <w:sz w:val="28"/>
          <w:szCs w:val="28"/>
          <w:lang w:eastAsia="ru-RU"/>
        </w:rPr>
        <w:t xml:space="preserve">24.05.2016г. </w:t>
      </w:r>
      <w:r w:rsidRPr="00BF5F3B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BF5F3B" w:rsidRPr="00BF5F3B">
        <w:rPr>
          <w:rFonts w:ascii="Times New Roman" w:hAnsi="Times New Roman" w:cs="Times New Roman"/>
          <w:sz w:val="28"/>
          <w:szCs w:val="28"/>
          <w:lang w:eastAsia="ru-RU"/>
        </w:rPr>
        <w:t>82</w:t>
      </w:r>
    </w:p>
    <w:p w:rsidR="005A6064" w:rsidRDefault="005A6064" w:rsidP="002D6125">
      <w:pPr>
        <w:pStyle w:val="a3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F5F3B" w:rsidRDefault="00BF5F3B" w:rsidP="002D6125">
      <w:pPr>
        <w:pStyle w:val="a3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D6125" w:rsidRPr="00BF5F3B" w:rsidRDefault="002D6125" w:rsidP="002D6125">
      <w:pPr>
        <w:pStyle w:val="a3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F5F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ОБЯЗАТЕЛЬНЫЙ ПЕРЕЧЕНЬ</w:t>
      </w:r>
    </w:p>
    <w:p w:rsidR="002D6125" w:rsidRPr="00BF5F3B" w:rsidRDefault="002D6125" w:rsidP="002D6125">
      <w:pPr>
        <w:pStyle w:val="a3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F5F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отдельных видов товаров, работ, услуг, их потребительские свойства и иные характеристики, а также</w:t>
      </w:r>
    </w:p>
    <w:p w:rsidR="002D6125" w:rsidRPr="00BF5F3B" w:rsidRDefault="002D6125" w:rsidP="002D6125">
      <w:pPr>
        <w:pStyle w:val="a3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F5F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значения таких свойств и характеристик (в том числе предельные цены товаров, работ, услуг)</w:t>
      </w:r>
    </w:p>
    <w:p w:rsidR="002D6125" w:rsidRDefault="002D6125" w:rsidP="002D6125">
      <w:pPr>
        <w:pStyle w:val="a3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850"/>
        <w:gridCol w:w="1701"/>
        <w:gridCol w:w="1701"/>
        <w:gridCol w:w="992"/>
        <w:gridCol w:w="851"/>
        <w:gridCol w:w="1559"/>
        <w:gridCol w:w="1559"/>
        <w:gridCol w:w="1560"/>
        <w:gridCol w:w="2126"/>
        <w:gridCol w:w="1353"/>
      </w:tblGrid>
      <w:tr w:rsidR="002D6125" w:rsidTr="002D6125">
        <w:tc>
          <w:tcPr>
            <w:tcW w:w="534" w:type="dxa"/>
            <w:vMerge w:val="restart"/>
          </w:tcPr>
          <w:p w:rsidR="002D6125" w:rsidRDefault="002D6125" w:rsidP="002D6125">
            <w:pPr>
              <w:pStyle w:val="a3"/>
              <w:tabs>
                <w:tab w:val="center" w:pos="530"/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50" w:type="dxa"/>
            <w:vMerge w:val="restart"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ОКПД</w:t>
            </w:r>
          </w:p>
        </w:tc>
        <w:tc>
          <w:tcPr>
            <w:tcW w:w="1701" w:type="dxa"/>
            <w:vMerge w:val="restart"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1701" w:type="dxa"/>
            <w:gridSpan w:val="8"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2D6125" w:rsidTr="002D6125">
        <w:tc>
          <w:tcPr>
            <w:tcW w:w="534" w:type="dxa"/>
            <w:vMerge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характеристики</w:t>
            </w:r>
          </w:p>
        </w:tc>
        <w:tc>
          <w:tcPr>
            <w:tcW w:w="1843" w:type="dxa"/>
            <w:gridSpan w:val="2"/>
            <w:vMerge w:val="restart"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157" w:type="dxa"/>
            <w:gridSpan w:val="5"/>
          </w:tcPr>
          <w:p w:rsidR="002D6125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характеристики</w:t>
            </w:r>
          </w:p>
        </w:tc>
      </w:tr>
      <w:tr w:rsidR="002D6125" w:rsidTr="002D6125">
        <w:tc>
          <w:tcPr>
            <w:tcW w:w="534" w:type="dxa"/>
            <w:vMerge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2D6125" w:rsidRPr="00F63D67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  <w:r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5C67">
              <w:rPr>
                <w:rFonts w:ascii="Times New Roman" w:hAnsi="Times New Roman" w:cs="Times New Roman"/>
                <w:sz w:val="24"/>
                <w:szCs w:val="24"/>
              </w:rPr>
              <w:t>Братского сельского</w:t>
            </w:r>
            <w:r>
              <w:t xml:space="preserve"> </w:t>
            </w:r>
            <w:r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поселения Тихорецкого района</w:t>
            </w:r>
          </w:p>
        </w:tc>
        <w:tc>
          <w:tcPr>
            <w:tcW w:w="5039" w:type="dxa"/>
            <w:gridSpan w:val="3"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подведомственные </w:t>
            </w:r>
            <w:r w:rsidRPr="001C3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r w:rsidRPr="00885C67">
              <w:rPr>
                <w:rFonts w:ascii="Times New Roman" w:hAnsi="Times New Roman" w:cs="Times New Roman"/>
                <w:sz w:val="24"/>
                <w:szCs w:val="24"/>
              </w:rPr>
              <w:t>Братского сельского</w:t>
            </w:r>
            <w:r>
              <w:t xml:space="preserve"> </w:t>
            </w:r>
            <w:r w:rsidRPr="001C3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Тихорецкого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казенные и бюджетные учреждения</w:t>
            </w:r>
          </w:p>
        </w:tc>
      </w:tr>
      <w:tr w:rsidR="002D6125" w:rsidTr="002D6125">
        <w:tc>
          <w:tcPr>
            <w:tcW w:w="534" w:type="dxa"/>
            <w:vMerge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31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851" w:type="dxa"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31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главная и ведущая группы</w:t>
            </w: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службы администрации </w:t>
            </w:r>
            <w:r w:rsidRPr="00885C67">
              <w:rPr>
                <w:rFonts w:ascii="Times New Roman" w:hAnsi="Times New Roman" w:cs="Times New Roman"/>
                <w:sz w:val="24"/>
                <w:szCs w:val="24"/>
              </w:rPr>
              <w:t>Братского сельского</w:t>
            </w:r>
            <w:r>
              <w:t xml:space="preserve"> </w:t>
            </w:r>
            <w:r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поселения Тихорецкого района</w:t>
            </w:r>
          </w:p>
        </w:tc>
        <w:tc>
          <w:tcPr>
            <w:tcW w:w="1559" w:type="dxa"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старшая и младшая группы </w:t>
            </w:r>
            <w:r w:rsidRPr="003D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должностей муниципальной службы администрации </w:t>
            </w:r>
            <w:r w:rsidRPr="00885C67">
              <w:rPr>
                <w:rFonts w:ascii="Times New Roman" w:hAnsi="Times New Roman" w:cs="Times New Roman"/>
                <w:sz w:val="24"/>
                <w:szCs w:val="24"/>
              </w:rPr>
              <w:t>Братского сельского</w:t>
            </w:r>
            <w:r>
              <w:t xml:space="preserve"> </w:t>
            </w:r>
            <w:r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поселения Тихорецкого района</w:t>
            </w:r>
          </w:p>
        </w:tc>
        <w:tc>
          <w:tcPr>
            <w:tcW w:w="1560" w:type="dxa"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</w:t>
            </w: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уководитель или заместитель </w:t>
            </w:r>
            <w:r w:rsidRPr="003D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 казенного, бюджетного учреждения</w:t>
            </w:r>
          </w:p>
        </w:tc>
        <w:tc>
          <w:tcPr>
            <w:tcW w:w="2126" w:type="dxa"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</w:t>
            </w: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(заместитель руководителя) </w:t>
            </w:r>
            <w:r w:rsidRPr="003D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структурного подразделения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казенного, бюджетного учреждения</w:t>
            </w:r>
          </w:p>
        </w:tc>
        <w:tc>
          <w:tcPr>
            <w:tcW w:w="1353" w:type="dxa"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3A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должности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казенном, бюджетном учреждении</w:t>
            </w:r>
          </w:p>
        </w:tc>
      </w:tr>
      <w:tr w:rsidR="002D6125" w:rsidTr="002D6125">
        <w:tc>
          <w:tcPr>
            <w:tcW w:w="534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61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61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61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61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61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61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61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61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61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61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3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61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D6125" w:rsidTr="002D6125">
        <w:tc>
          <w:tcPr>
            <w:tcW w:w="534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2D6125" w:rsidRPr="002D6125" w:rsidRDefault="002D6125" w:rsidP="00BE37F0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30.02.</w:t>
            </w:r>
            <w:r w:rsidR="00BE3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ашины вычислительные электронные цифровые портативные массой не более 10 кг для автоматической обработки данных («лэптопы», «ноутбуки», «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сабноутбуки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»).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Пояснение по требуемой продукции: ноутбуки, планшетные компьютеры</w:t>
            </w:r>
          </w:p>
        </w:tc>
        <w:tc>
          <w:tcPr>
            <w:tcW w:w="1701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Wi-Fi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Bluetooth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поддержки 3G, (UMTS), тип видеоадаптера, время работы, операционная система, предустановленное программное обеспечение, предельная 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D6125" w:rsidTr="002D6125">
        <w:tc>
          <w:tcPr>
            <w:tcW w:w="534" w:type="dxa"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</w:tcPr>
          <w:p w:rsidR="002D6125" w:rsidRPr="000D10D8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30.02.15</w:t>
            </w:r>
          </w:p>
        </w:tc>
        <w:tc>
          <w:tcPr>
            <w:tcW w:w="1701" w:type="dxa"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дл</w:t>
            </w:r>
            <w:proofErr w:type="gram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автоматической обработки данных: запоминающие устройства, устройства ввода, устройства вывода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Пояснение по требуемой продукции: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компьютеры персональные настольные, рабочие станции вывода</w:t>
            </w:r>
          </w:p>
        </w:tc>
        <w:tc>
          <w:tcPr>
            <w:tcW w:w="1701" w:type="dxa"/>
          </w:tcPr>
          <w:p w:rsidR="002D6125" w:rsidRPr="000D10D8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992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D6125" w:rsidTr="002D6125">
        <w:tc>
          <w:tcPr>
            <w:tcW w:w="534" w:type="dxa"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2D6125" w:rsidRPr="000D10D8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30.02.16</w:t>
            </w:r>
          </w:p>
        </w:tc>
        <w:tc>
          <w:tcPr>
            <w:tcW w:w="170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стройства ввода/вывода данных,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содержащие (не содержащие) в одном корпусе запоминающие устройства. Пояснение по требуемой продукции: принтеры, сканеры, многофункциональные устройства</w:t>
            </w:r>
          </w:p>
        </w:tc>
        <w:tc>
          <w:tcPr>
            <w:tcW w:w="1701" w:type="dxa"/>
          </w:tcPr>
          <w:p w:rsidR="002D6125" w:rsidRPr="000D10D8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метод печати (струйный/ лазерный –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принтера/многофункционального устройства), разрешение сканирования (для сканера/ 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992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D6125" w:rsidTr="002D6125">
        <w:tc>
          <w:tcPr>
            <w:tcW w:w="534" w:type="dxa"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50" w:type="dxa"/>
          </w:tcPr>
          <w:p w:rsidR="002D6125" w:rsidRPr="000D10D8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32.20.11</w:t>
            </w:r>
          </w:p>
        </w:tc>
        <w:tc>
          <w:tcPr>
            <w:tcW w:w="1701" w:type="dxa"/>
          </w:tcPr>
          <w:p w:rsidR="002D6125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ппаратура, передающая для радиосвязи, радиовещания и телевидения.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Пояснение по требуемой продукции: телефоны мобильные</w:t>
            </w:r>
          </w:p>
        </w:tc>
        <w:tc>
          <w:tcPr>
            <w:tcW w:w="1701" w:type="dxa"/>
          </w:tcPr>
          <w:p w:rsidR="002D6125" w:rsidRPr="000D10D8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тип устройства (телефон/ смартфон), поддерживаемые стандарты,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операционная система, время работы, метод управления (сенсорный/ кнопочный), количество SIM-карт, наличие модулей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интрефейсов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Wi-Fi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Bluetooth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USB.GPS),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</w:t>
            </w:r>
          </w:p>
        </w:tc>
        <w:tc>
          <w:tcPr>
            <w:tcW w:w="992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6125" w:rsidTr="002D6125">
        <w:tc>
          <w:tcPr>
            <w:tcW w:w="534" w:type="dxa"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D6125" w:rsidRPr="000D10D8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D6125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D6125" w:rsidRPr="000D10D8" w:rsidRDefault="002D6125" w:rsidP="006909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предельная цена</w:t>
            </w:r>
          </w:p>
        </w:tc>
        <w:tc>
          <w:tcPr>
            <w:tcW w:w="992" w:type="dxa"/>
          </w:tcPr>
          <w:p w:rsidR="002D6125" w:rsidRPr="000D10D8" w:rsidRDefault="002D6125" w:rsidP="006909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51" w:type="dxa"/>
          </w:tcPr>
          <w:p w:rsidR="002D6125" w:rsidRDefault="002D6125" w:rsidP="006909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6125" w:rsidRPr="000D10D8" w:rsidRDefault="002D6125" w:rsidP="006909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559" w:type="dxa"/>
          </w:tcPr>
          <w:p w:rsidR="002D6125" w:rsidRDefault="002D6125" w:rsidP="006909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6125" w:rsidRPr="000D10D8" w:rsidRDefault="002D6125" w:rsidP="006909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15 тыс.</w:t>
            </w:r>
          </w:p>
        </w:tc>
        <w:tc>
          <w:tcPr>
            <w:tcW w:w="1559" w:type="dxa"/>
          </w:tcPr>
          <w:p w:rsidR="002D6125" w:rsidRDefault="002D6125" w:rsidP="006909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6125" w:rsidRPr="000D10D8" w:rsidRDefault="002D6125" w:rsidP="006909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15</w:t>
            </w:r>
          </w:p>
        </w:tc>
        <w:tc>
          <w:tcPr>
            <w:tcW w:w="1560" w:type="dxa"/>
          </w:tcPr>
          <w:p w:rsidR="002D6125" w:rsidRDefault="002D6125" w:rsidP="006909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6125" w:rsidRPr="000D10D8" w:rsidRDefault="002D6125" w:rsidP="006909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10 тыс.</w:t>
            </w:r>
          </w:p>
        </w:tc>
        <w:tc>
          <w:tcPr>
            <w:tcW w:w="2126" w:type="dxa"/>
          </w:tcPr>
          <w:p w:rsidR="002D6125" w:rsidRDefault="002D6125" w:rsidP="006909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6125" w:rsidRPr="000D10D8" w:rsidRDefault="002D6125" w:rsidP="006909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 тыс.</w:t>
            </w:r>
          </w:p>
        </w:tc>
        <w:tc>
          <w:tcPr>
            <w:tcW w:w="1353" w:type="dxa"/>
          </w:tcPr>
          <w:p w:rsidR="002D6125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6125" w:rsidTr="002D6125">
        <w:tc>
          <w:tcPr>
            <w:tcW w:w="534" w:type="dxa"/>
            <w:vMerge w:val="restart"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Merge w:val="restart"/>
          </w:tcPr>
          <w:p w:rsidR="002D6125" w:rsidRPr="000D10D8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34.10.22</w:t>
            </w:r>
          </w:p>
        </w:tc>
        <w:tc>
          <w:tcPr>
            <w:tcW w:w="1701" w:type="dxa"/>
            <w:vMerge w:val="restart"/>
          </w:tcPr>
          <w:p w:rsidR="002D6125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170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992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5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лошадиная </w:t>
            </w:r>
            <w:proofErr w:type="spellStart"/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  <w:proofErr w:type="spellEnd"/>
            <w:proofErr w:type="gramEnd"/>
          </w:p>
        </w:tc>
        <w:tc>
          <w:tcPr>
            <w:tcW w:w="1559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200</w:t>
            </w:r>
          </w:p>
        </w:tc>
        <w:tc>
          <w:tcPr>
            <w:tcW w:w="1559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200</w:t>
            </w:r>
          </w:p>
        </w:tc>
        <w:tc>
          <w:tcPr>
            <w:tcW w:w="1560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D6125" w:rsidTr="002D6125">
        <w:tc>
          <w:tcPr>
            <w:tcW w:w="534" w:type="dxa"/>
            <w:vMerge/>
          </w:tcPr>
          <w:p w:rsid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2D6125" w:rsidRPr="000D10D8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D6125" w:rsidRPr="00477896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предельная цена</w:t>
            </w:r>
          </w:p>
        </w:tc>
        <w:tc>
          <w:tcPr>
            <w:tcW w:w="992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5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559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2,5 млн.</w:t>
            </w:r>
          </w:p>
        </w:tc>
        <w:tc>
          <w:tcPr>
            <w:tcW w:w="1559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 млн.</w:t>
            </w:r>
          </w:p>
        </w:tc>
        <w:tc>
          <w:tcPr>
            <w:tcW w:w="1560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1,5 млн.</w:t>
            </w:r>
          </w:p>
        </w:tc>
        <w:tc>
          <w:tcPr>
            <w:tcW w:w="2126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D6125" w:rsidTr="001A35F3">
        <w:tc>
          <w:tcPr>
            <w:tcW w:w="534" w:type="dxa"/>
          </w:tcPr>
          <w:p w:rsidR="002D6125" w:rsidRDefault="002D6125" w:rsidP="002D61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extDirection w:val="btLr"/>
          </w:tcPr>
          <w:p w:rsidR="002D6125" w:rsidRPr="000D10D8" w:rsidRDefault="002D6125" w:rsidP="002D6125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34.10.30</w:t>
            </w:r>
          </w:p>
        </w:tc>
        <w:tc>
          <w:tcPr>
            <w:tcW w:w="170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автотранспортные для перевозки 10 человек и более</w:t>
            </w:r>
          </w:p>
        </w:tc>
        <w:tc>
          <w:tcPr>
            <w:tcW w:w="170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992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D6125" w:rsidTr="001A35F3">
        <w:tc>
          <w:tcPr>
            <w:tcW w:w="534" w:type="dxa"/>
          </w:tcPr>
          <w:p w:rsidR="002D6125" w:rsidRDefault="002D6125" w:rsidP="002D61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extDirection w:val="btLr"/>
          </w:tcPr>
          <w:p w:rsidR="002D6125" w:rsidRPr="000D10D8" w:rsidRDefault="002D6125" w:rsidP="002D6125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34.10.41</w:t>
            </w:r>
          </w:p>
        </w:tc>
        <w:tc>
          <w:tcPr>
            <w:tcW w:w="170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автотранспортные грузовые</w:t>
            </w:r>
          </w:p>
        </w:tc>
        <w:tc>
          <w:tcPr>
            <w:tcW w:w="170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992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2D6125" w:rsidRPr="002D6125" w:rsidRDefault="002D6125" w:rsidP="002D6125">
            <w:pPr>
              <w:pStyle w:val="a3"/>
              <w:tabs>
                <w:tab w:val="left" w:pos="851"/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D6125" w:rsidTr="001A35F3">
        <w:tc>
          <w:tcPr>
            <w:tcW w:w="534" w:type="dxa"/>
          </w:tcPr>
          <w:p w:rsidR="002D6125" w:rsidRDefault="002D6125" w:rsidP="002D61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extDirection w:val="btLr"/>
          </w:tcPr>
          <w:p w:rsidR="002D6125" w:rsidRPr="000D10D8" w:rsidRDefault="002D6125" w:rsidP="002D6125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36.11.11</w:t>
            </w:r>
          </w:p>
        </w:tc>
        <w:tc>
          <w:tcPr>
            <w:tcW w:w="170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для сидения с металлическим каркасом</w:t>
            </w:r>
          </w:p>
        </w:tc>
        <w:tc>
          <w:tcPr>
            <w:tcW w:w="170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(металл), обивочные материалы</w:t>
            </w:r>
          </w:p>
        </w:tc>
        <w:tc>
          <w:tcPr>
            <w:tcW w:w="992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предельное значение - кожа натуральная; возможные значения: искусственная кожа,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мебельный (искус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ственный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мех, искусственная замша (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микрофибра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ткань, нетканые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риалы</w:t>
            </w:r>
            <w:proofErr w:type="spellEnd"/>
          </w:p>
        </w:tc>
        <w:tc>
          <w:tcPr>
            <w:tcW w:w="1559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- кожа натуральная; возможные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искусственная кожа, мебельный (искусственный) мех,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искусственная замша (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микрофибра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ткань,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тканые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материалы</w:t>
            </w:r>
          </w:p>
        </w:tc>
        <w:tc>
          <w:tcPr>
            <w:tcW w:w="1560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микрофибра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ткань, нетканые материалы</w:t>
            </w:r>
          </w:p>
        </w:tc>
        <w:tc>
          <w:tcPr>
            <w:tcW w:w="2126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  <w:tc>
          <w:tcPr>
            <w:tcW w:w="1353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</w:tr>
      <w:tr w:rsidR="002D6125" w:rsidTr="001A35F3">
        <w:tc>
          <w:tcPr>
            <w:tcW w:w="534" w:type="dxa"/>
          </w:tcPr>
          <w:p w:rsidR="002D6125" w:rsidRDefault="002D6125" w:rsidP="002D61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extDirection w:val="btLr"/>
          </w:tcPr>
          <w:p w:rsidR="002D6125" w:rsidRPr="000D10D8" w:rsidRDefault="002D6125" w:rsidP="002D6125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36.11.12</w:t>
            </w:r>
          </w:p>
        </w:tc>
        <w:tc>
          <w:tcPr>
            <w:tcW w:w="170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Мебель для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сидения с деревянным каркасом</w:t>
            </w:r>
          </w:p>
        </w:tc>
        <w:tc>
          <w:tcPr>
            <w:tcW w:w="170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материал (вид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древесины)</w:t>
            </w:r>
          </w:p>
        </w:tc>
        <w:tc>
          <w:tcPr>
            <w:tcW w:w="992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предельное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1559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предельное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1560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возможное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значение -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2126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возможное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значение -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1353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возможное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значение -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</w:p>
        </w:tc>
      </w:tr>
      <w:tr w:rsidR="002D6125" w:rsidTr="001A35F3">
        <w:tc>
          <w:tcPr>
            <w:tcW w:w="534" w:type="dxa"/>
          </w:tcPr>
          <w:p w:rsidR="002D6125" w:rsidRDefault="002D6125" w:rsidP="002D612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extDirection w:val="btLr"/>
          </w:tcPr>
          <w:p w:rsidR="002D6125" w:rsidRPr="000D10D8" w:rsidRDefault="002D6125" w:rsidP="002D6125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обивочные материалы</w:t>
            </w:r>
          </w:p>
        </w:tc>
        <w:tc>
          <w:tcPr>
            <w:tcW w:w="992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микрофибра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ткань, нетканые материалы</w:t>
            </w:r>
          </w:p>
        </w:tc>
        <w:tc>
          <w:tcPr>
            <w:tcW w:w="1559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микрофибра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ткань, нетканые материалы</w:t>
            </w:r>
          </w:p>
        </w:tc>
        <w:tc>
          <w:tcPr>
            <w:tcW w:w="1560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микрофибра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ткань, нетканые материалы</w:t>
            </w:r>
          </w:p>
        </w:tc>
        <w:tc>
          <w:tcPr>
            <w:tcW w:w="2126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предельное значение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ткань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возможное значение: нетканые материалы</w:t>
            </w:r>
          </w:p>
        </w:tc>
        <w:tc>
          <w:tcPr>
            <w:tcW w:w="1353" w:type="dxa"/>
          </w:tcPr>
          <w:p w:rsidR="002D6125" w:rsidRPr="000D10D8" w:rsidRDefault="002D6125" w:rsidP="002D61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возможное значение: нетканые материалы</w:t>
            </w:r>
          </w:p>
        </w:tc>
      </w:tr>
      <w:tr w:rsidR="005A6064" w:rsidTr="001A35F3">
        <w:tc>
          <w:tcPr>
            <w:tcW w:w="534" w:type="dxa"/>
          </w:tcPr>
          <w:p w:rsidR="005A6064" w:rsidRDefault="005A6064" w:rsidP="005A606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50" w:type="dxa"/>
            <w:textDirection w:val="btLr"/>
          </w:tcPr>
          <w:p w:rsidR="005A6064" w:rsidRPr="000D10D8" w:rsidRDefault="005A6064" w:rsidP="005A6064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A6064" w:rsidRPr="000D10D8" w:rsidRDefault="005A6064" w:rsidP="005A60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1701" w:type="dxa"/>
          </w:tcPr>
          <w:p w:rsidR="005A6064" w:rsidRPr="000D10D8" w:rsidRDefault="005A6064" w:rsidP="005A60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(металл)</w:t>
            </w:r>
          </w:p>
        </w:tc>
        <w:tc>
          <w:tcPr>
            <w:tcW w:w="992" w:type="dxa"/>
          </w:tcPr>
          <w:p w:rsidR="005A6064" w:rsidRPr="000D10D8" w:rsidRDefault="005A6064" w:rsidP="005A60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A6064" w:rsidRPr="000D10D8" w:rsidRDefault="005A6064" w:rsidP="005A60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A6064" w:rsidRPr="000D10D8" w:rsidRDefault="005A6064" w:rsidP="005A60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A6064" w:rsidRPr="000D10D8" w:rsidRDefault="005A6064" w:rsidP="005A60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A6064" w:rsidRPr="000D10D8" w:rsidRDefault="005A6064" w:rsidP="005A60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A6064" w:rsidRPr="000D10D8" w:rsidRDefault="005A6064" w:rsidP="005A60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5A6064" w:rsidRPr="000D10D8" w:rsidRDefault="005A6064" w:rsidP="005A60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6064" w:rsidTr="001A35F3">
        <w:tc>
          <w:tcPr>
            <w:tcW w:w="534" w:type="dxa"/>
          </w:tcPr>
          <w:p w:rsidR="005A6064" w:rsidRDefault="005A6064" w:rsidP="005A606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extDirection w:val="btLr"/>
          </w:tcPr>
          <w:p w:rsidR="005A6064" w:rsidRPr="000D10D8" w:rsidRDefault="005A6064" w:rsidP="005A6064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36.12.12</w:t>
            </w:r>
          </w:p>
        </w:tc>
        <w:tc>
          <w:tcPr>
            <w:tcW w:w="1701" w:type="dxa"/>
          </w:tcPr>
          <w:p w:rsidR="005A6064" w:rsidRPr="000D10D8" w:rsidRDefault="005A6064" w:rsidP="005A60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1701" w:type="dxa"/>
          </w:tcPr>
          <w:p w:rsidR="005A6064" w:rsidRPr="000D10D8" w:rsidRDefault="005A6064" w:rsidP="005A60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(вид древесины)</w:t>
            </w:r>
          </w:p>
        </w:tc>
        <w:tc>
          <w:tcPr>
            <w:tcW w:w="992" w:type="dxa"/>
          </w:tcPr>
          <w:p w:rsidR="005A6064" w:rsidRPr="000D10D8" w:rsidRDefault="005A6064" w:rsidP="005A60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A6064" w:rsidRPr="000D10D8" w:rsidRDefault="005A6064" w:rsidP="005A60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A6064" w:rsidRPr="000D10D8" w:rsidRDefault="005A6064" w:rsidP="005A60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  <w:tc>
          <w:tcPr>
            <w:tcW w:w="1559" w:type="dxa"/>
          </w:tcPr>
          <w:p w:rsidR="005A6064" w:rsidRPr="000D10D8" w:rsidRDefault="005A6064" w:rsidP="005A60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  <w:tc>
          <w:tcPr>
            <w:tcW w:w="1560" w:type="dxa"/>
          </w:tcPr>
          <w:p w:rsidR="005A6064" w:rsidRPr="000D10D8" w:rsidRDefault="005A6064" w:rsidP="005A60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  <w:tc>
          <w:tcPr>
            <w:tcW w:w="2126" w:type="dxa"/>
          </w:tcPr>
          <w:p w:rsidR="005A6064" w:rsidRPr="000D10D8" w:rsidRDefault="005A6064" w:rsidP="005A60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  <w:tc>
          <w:tcPr>
            <w:tcW w:w="1353" w:type="dxa"/>
          </w:tcPr>
          <w:p w:rsidR="005A6064" w:rsidRPr="000D10D8" w:rsidRDefault="005A6064" w:rsidP="005A60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</w:tr>
    </w:tbl>
    <w:p w:rsidR="001C3F44" w:rsidRDefault="001C3F44" w:rsidP="001C3F4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F5F3B" w:rsidRDefault="00BF5F3B" w:rsidP="001C3F4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C3F44" w:rsidRDefault="001C3F44" w:rsidP="001C3F4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Братского сельского поселения </w:t>
      </w:r>
    </w:p>
    <w:p w:rsidR="002D42D2" w:rsidRDefault="001C3F44" w:rsidP="00BF5F3B">
      <w:pPr>
        <w:pStyle w:val="ConsPlusNormal"/>
        <w:widowControl/>
        <w:tabs>
          <w:tab w:val="center" w:pos="7645"/>
        </w:tabs>
        <w:ind w:firstLine="0"/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Т.П.Шпилько </w:t>
      </w:r>
    </w:p>
    <w:sectPr w:rsidR="002D42D2" w:rsidSect="00BF5F3B">
      <w:pgSz w:w="16838" w:h="11906" w:orient="landscape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6125"/>
    <w:rsid w:val="000A2FFB"/>
    <w:rsid w:val="00110FE6"/>
    <w:rsid w:val="001871AA"/>
    <w:rsid w:val="001C3F44"/>
    <w:rsid w:val="00265599"/>
    <w:rsid w:val="0027489A"/>
    <w:rsid w:val="002800E2"/>
    <w:rsid w:val="00295339"/>
    <w:rsid w:val="002D42D2"/>
    <w:rsid w:val="002D6125"/>
    <w:rsid w:val="00316E43"/>
    <w:rsid w:val="003236BA"/>
    <w:rsid w:val="004606A1"/>
    <w:rsid w:val="004F2B72"/>
    <w:rsid w:val="00533666"/>
    <w:rsid w:val="00557090"/>
    <w:rsid w:val="00562BDF"/>
    <w:rsid w:val="005A6064"/>
    <w:rsid w:val="005E279B"/>
    <w:rsid w:val="00625366"/>
    <w:rsid w:val="0067583C"/>
    <w:rsid w:val="009714D4"/>
    <w:rsid w:val="00993386"/>
    <w:rsid w:val="009C0A78"/>
    <w:rsid w:val="00A54FC9"/>
    <w:rsid w:val="00AF395F"/>
    <w:rsid w:val="00B92503"/>
    <w:rsid w:val="00BB3E01"/>
    <w:rsid w:val="00BE37F0"/>
    <w:rsid w:val="00BF4D89"/>
    <w:rsid w:val="00BF5F3B"/>
    <w:rsid w:val="00C32A2B"/>
    <w:rsid w:val="00C92420"/>
    <w:rsid w:val="00D72461"/>
    <w:rsid w:val="00D86B60"/>
    <w:rsid w:val="00DB0E83"/>
    <w:rsid w:val="00EE411D"/>
    <w:rsid w:val="00EE6C12"/>
    <w:rsid w:val="00EF4E29"/>
    <w:rsid w:val="00F070DD"/>
    <w:rsid w:val="00F812F6"/>
    <w:rsid w:val="00FE0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6125"/>
    <w:pPr>
      <w:spacing w:after="0" w:line="240" w:lineRule="auto"/>
    </w:pPr>
  </w:style>
  <w:style w:type="table" w:styleId="a4">
    <w:name w:val="Table Grid"/>
    <w:basedOn w:val="a1"/>
    <w:uiPriority w:val="59"/>
    <w:rsid w:val="002D6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C3F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0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6</cp:revision>
  <dcterms:created xsi:type="dcterms:W3CDTF">2016-02-24T10:58:00Z</dcterms:created>
  <dcterms:modified xsi:type="dcterms:W3CDTF">2016-05-25T09:02:00Z</dcterms:modified>
</cp:coreProperties>
</file>