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D3A" w:rsidRDefault="00D14D3A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935" distR="114935" simplePos="0" relativeHeight="251658240" behindDoc="1" locked="0" layoutInCell="1" allowOverlap="1" wp14:anchorId="192AE7D8" wp14:editId="1E0D1BAB">
            <wp:simplePos x="0" y="0"/>
            <wp:positionH relativeFrom="column">
              <wp:posOffset>2865120</wp:posOffset>
            </wp:positionH>
            <wp:positionV relativeFrom="paragraph">
              <wp:posOffset>-62230</wp:posOffset>
            </wp:positionV>
            <wp:extent cx="480695" cy="608965"/>
            <wp:effectExtent l="0" t="0" r="0" b="635"/>
            <wp:wrapTight wrapText="bothSides">
              <wp:wrapPolygon edited="0">
                <wp:start x="0" y="0"/>
                <wp:lineTo x="0" y="20947"/>
                <wp:lineTo x="20544" y="20947"/>
                <wp:lineTo x="20544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95" cy="608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4D3A" w:rsidRDefault="00D14D3A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D3A" w:rsidRDefault="00D14D3A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6DC" w:rsidRPr="00D14D3A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D3A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1660EC" w:rsidRPr="00D14D3A">
        <w:rPr>
          <w:rFonts w:ascii="Times New Roman" w:hAnsi="Times New Roman" w:cs="Times New Roman"/>
          <w:b/>
          <w:sz w:val="28"/>
          <w:szCs w:val="28"/>
        </w:rPr>
        <w:t>Я</w:t>
      </w:r>
      <w:r w:rsidRPr="00D14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6F0" w:rsidRPr="00D14D3A">
        <w:rPr>
          <w:rFonts w:ascii="Times New Roman" w:hAnsi="Times New Roman" w:cs="Times New Roman"/>
          <w:b/>
          <w:sz w:val="28"/>
          <w:szCs w:val="28"/>
        </w:rPr>
        <w:t xml:space="preserve">БРАТСКОГО </w:t>
      </w:r>
      <w:r w:rsidRPr="00D14D3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7A06DC" w:rsidRPr="00D14D3A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D3A">
        <w:rPr>
          <w:rFonts w:ascii="Times New Roman" w:hAnsi="Times New Roman" w:cs="Times New Roman"/>
          <w:b/>
          <w:sz w:val="28"/>
          <w:szCs w:val="28"/>
        </w:rPr>
        <w:t>ТИХОРЕЦКОГО РАЙОНА</w:t>
      </w:r>
    </w:p>
    <w:p w:rsidR="006B2831" w:rsidRDefault="006B2831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831" w:rsidRPr="007E1C76" w:rsidRDefault="006B2831" w:rsidP="006B28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A48DF" w:rsidRPr="007E1C76" w:rsidRDefault="00FA48DF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6DC" w:rsidRPr="006B2831" w:rsidRDefault="00212B0C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071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7A06DC" w:rsidRPr="006B2831">
        <w:rPr>
          <w:rFonts w:ascii="Times New Roman" w:hAnsi="Times New Roman" w:cs="Times New Roman"/>
          <w:sz w:val="28"/>
          <w:szCs w:val="28"/>
        </w:rPr>
        <w:t xml:space="preserve">№ </w:t>
      </w:r>
      <w:r w:rsidR="00E071B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7A06DC" w:rsidRPr="0049435B" w:rsidRDefault="006C26F0" w:rsidP="007A06D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9435B">
        <w:rPr>
          <w:rFonts w:ascii="Times New Roman" w:hAnsi="Times New Roman" w:cs="Times New Roman"/>
          <w:sz w:val="28"/>
        </w:rPr>
        <w:t>поселок Братский</w:t>
      </w:r>
    </w:p>
    <w:p w:rsidR="006B2831" w:rsidRDefault="006B2831" w:rsidP="007A0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0EC" w:rsidRPr="006B2831" w:rsidRDefault="001660EC" w:rsidP="007A0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6DC" w:rsidRPr="006B2831" w:rsidRDefault="001660EC" w:rsidP="0016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EC">
        <w:rPr>
          <w:rFonts w:ascii="Times New Roman" w:hAnsi="Times New Roman" w:cs="Times New Roman"/>
          <w:b/>
          <w:sz w:val="28"/>
          <w:szCs w:val="28"/>
        </w:rPr>
        <w:t>Об утверждении Порядка изменения существенных условий муниципального контракта в соответствии с частью 65.1 статьи 112 Федерального закона от 5 апреля 2013 года</w:t>
      </w:r>
      <w:r w:rsidR="003B6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0EC">
        <w:rPr>
          <w:rFonts w:ascii="Times New Roman" w:hAnsi="Times New Roman" w:cs="Times New Roman"/>
          <w:b/>
          <w:sz w:val="28"/>
          <w:szCs w:val="28"/>
        </w:rPr>
        <w:t>№ 44-ФЗ «О контрактной системе в сфере закупок товаров, работ, услуг для обеспечения государственных</w:t>
      </w:r>
      <w:r w:rsidR="003B6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0EC">
        <w:rPr>
          <w:rFonts w:ascii="Times New Roman" w:hAnsi="Times New Roman" w:cs="Times New Roman"/>
          <w:b/>
          <w:sz w:val="28"/>
          <w:szCs w:val="28"/>
        </w:rPr>
        <w:t>и муниципальных нужд»</w:t>
      </w:r>
    </w:p>
    <w:p w:rsidR="006B2831" w:rsidRDefault="006B2831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35B" w:rsidRPr="006B2831" w:rsidRDefault="0049435B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0EC" w:rsidRPr="001660EC" w:rsidRDefault="001660EC" w:rsidP="00A4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В целях реализации части 65.1 статьи 112 Федерального закона от                      5 апреля 2013 года № 44-ФЗ «О контрактной системе в сфере закупок товаров, работ, услуг для обеспечения государственных и муниципальных нужд», в соответствии с подпунктом 2 пункта 3 постановления главы администрации (губернатора) Краснодарского края от 21 марта 2022 года № 98 «О реализации положений Федерального закона от 8 марта 2022 года № 46-ФЗ «О внесении изменений в отдельные законодательные акты Российской Федерации», на основании приказа департамента по регулированию контрактной системы Краснодарского края </w:t>
      </w:r>
      <w:r w:rsidR="00A42580" w:rsidRPr="00A42580">
        <w:rPr>
          <w:rFonts w:ascii="Times New Roman" w:hAnsi="Times New Roman" w:cs="Times New Roman"/>
          <w:sz w:val="28"/>
          <w:szCs w:val="28"/>
        </w:rPr>
        <w:t>от 25 апреля 2022 года № 32 «Об утверждении порядка подготовки решения об изменении существенных условий конт</w:t>
      </w:r>
      <w:r w:rsidR="00A42580">
        <w:rPr>
          <w:rFonts w:ascii="Times New Roman" w:hAnsi="Times New Roman" w:cs="Times New Roman"/>
          <w:sz w:val="28"/>
          <w:szCs w:val="28"/>
        </w:rPr>
        <w:t xml:space="preserve">ракта, предусмотренного пунктом 3 </w:t>
      </w:r>
      <w:r w:rsidR="00A42580" w:rsidRPr="00A42580">
        <w:rPr>
          <w:rFonts w:ascii="Times New Roman" w:hAnsi="Times New Roman" w:cs="Times New Roman"/>
          <w:sz w:val="28"/>
          <w:szCs w:val="28"/>
        </w:rPr>
        <w:t>постановления главы администрации (губернатора) Краснодарского края от 21 марта 2022 года № 98 «О реализации положений Федерального закона от 8 марта 2022 года № 46-ФЗ «О внесении изменений в отдельные законодательные акты Российской Федерации»</w:t>
      </w:r>
      <w:r w:rsidR="00A4258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п о с т а н о в л я ю: </w:t>
      </w:r>
    </w:p>
    <w:p w:rsidR="001660EC" w:rsidRPr="001660EC" w:rsidRDefault="001660EC" w:rsidP="00D1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>Утвердить Порядок изменения существенных условий муниципального контракта в соответствии с частью 65.1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eastAsia="ar-SA"/>
        </w:rPr>
        <w:t>татьи 112 Федерального закона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 от </w:t>
      </w:r>
      <w:r w:rsidR="00D14D3A">
        <w:rPr>
          <w:rFonts w:ascii="Times New Roman" w:hAnsi="Times New Roman" w:cs="Times New Roman"/>
          <w:sz w:val="28"/>
          <w:szCs w:val="28"/>
          <w:lang w:eastAsia="ar-SA"/>
        </w:rPr>
        <w:t xml:space="preserve">           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>5 апреля 2013 года № 44-ФЗ «О контрактной системе в сфере закупок товаров, работ, услуг для обеспечения государственных и муниципальных нужд» согласно приложению к настоящему постановлению.</w:t>
      </w:r>
    </w:p>
    <w:p w:rsidR="006C26F0" w:rsidRPr="006C26F0" w:rsidRDefault="00684A5F" w:rsidP="00D14D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04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660EC" w:rsidRPr="00430F0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1B0BDA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 xml:space="preserve">пециалисту </w:t>
      </w:r>
      <w:r w:rsidR="001B0BDA">
        <w:rPr>
          <w:rFonts w:ascii="Times New Roman" w:hAnsi="Times New Roman" w:cs="Times New Roman"/>
          <w:sz w:val="28"/>
          <w:szCs w:val="28"/>
          <w:lang w:val="en-US" w:eastAsia="ar-SA"/>
        </w:rPr>
        <w:t>I</w:t>
      </w:r>
      <w:r w:rsidR="001B0BDA">
        <w:rPr>
          <w:rFonts w:ascii="Times New Roman" w:hAnsi="Times New Roman" w:cs="Times New Roman"/>
          <w:sz w:val="28"/>
          <w:szCs w:val="28"/>
          <w:lang w:eastAsia="ar-SA"/>
        </w:rPr>
        <w:t xml:space="preserve"> категории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Братского сельского поселения Тихорецкого района </w:t>
      </w:r>
      <w:r w:rsidR="00635024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>Лесной О.Г.</w:t>
      </w:r>
      <w:r w:rsidR="00635024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 xml:space="preserve"> обеспечить официальное о</w:t>
      </w:r>
      <w:r w:rsidR="00042359">
        <w:rPr>
          <w:rFonts w:ascii="Times New Roman" w:hAnsi="Times New Roman" w:cs="Times New Roman"/>
          <w:sz w:val="28"/>
          <w:szCs w:val="28"/>
          <w:lang w:eastAsia="ar-SA"/>
        </w:rPr>
        <w:t>публикование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 xml:space="preserve"> настоящего постановления в установленн</w:t>
      </w:r>
      <w:r w:rsidR="00635024">
        <w:rPr>
          <w:rFonts w:ascii="Times New Roman" w:hAnsi="Times New Roman" w:cs="Times New Roman"/>
          <w:sz w:val="28"/>
          <w:szCs w:val="28"/>
          <w:lang w:eastAsia="ar-SA"/>
        </w:rPr>
        <w:t>ом порядке путем размещения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A6FDF">
        <w:rPr>
          <w:rFonts w:ascii="Times New Roman" w:hAnsi="Times New Roman" w:cs="Times New Roman"/>
          <w:sz w:val="28"/>
          <w:szCs w:val="28"/>
          <w:lang w:eastAsia="ar-SA"/>
        </w:rPr>
        <w:t xml:space="preserve">текста постановления в специально установленных местах и его размещение 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 xml:space="preserve">на официальном сайте администрации Братского сельского 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поселения</w:t>
      </w:r>
      <w:r w:rsidR="00635024">
        <w:rPr>
          <w:rFonts w:ascii="Times New Roman" w:hAnsi="Times New Roman" w:cs="Times New Roman"/>
          <w:sz w:val="28"/>
          <w:szCs w:val="28"/>
          <w:lang w:eastAsia="ar-SA"/>
        </w:rPr>
        <w:t xml:space="preserve"> Тихорецкого района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 xml:space="preserve"> в информационно-телекоммуникационной сети «Интернет».</w:t>
      </w:r>
    </w:p>
    <w:p w:rsidR="006C26F0" w:rsidRPr="006C26F0" w:rsidRDefault="00684A5F" w:rsidP="00D1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C26F0" w:rsidRPr="006C26F0">
        <w:rPr>
          <w:rFonts w:ascii="Times New Roman" w:hAnsi="Times New Roman" w:cs="Times New Roman"/>
          <w:sz w:val="28"/>
          <w:szCs w:val="28"/>
        </w:rPr>
        <w:t>.Контроль за выполнением настоящего постановления оставляю за собой.</w:t>
      </w:r>
    </w:p>
    <w:p w:rsidR="006C26F0" w:rsidRPr="006C26F0" w:rsidRDefault="00684A5F" w:rsidP="00D14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26F0" w:rsidRPr="006C26F0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со дня его </w:t>
      </w:r>
      <w:r w:rsidR="00430F04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042359">
        <w:rPr>
          <w:rFonts w:ascii="Times New Roman" w:hAnsi="Times New Roman" w:cs="Times New Roman"/>
          <w:sz w:val="28"/>
          <w:szCs w:val="28"/>
        </w:rPr>
        <w:t>опубликования</w:t>
      </w:r>
      <w:r w:rsidR="006C26F0" w:rsidRPr="006C26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26F0" w:rsidRPr="006C26F0" w:rsidRDefault="006C26F0" w:rsidP="006C2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F0" w:rsidRPr="006C26F0" w:rsidRDefault="006C26F0" w:rsidP="006C2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F0" w:rsidRPr="006C26F0" w:rsidRDefault="006C26F0" w:rsidP="006C2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6F0">
        <w:rPr>
          <w:rFonts w:ascii="Times New Roman" w:hAnsi="Times New Roman" w:cs="Times New Roman"/>
          <w:sz w:val="28"/>
          <w:szCs w:val="28"/>
        </w:rPr>
        <w:t>Глава Братского сельского поселения</w:t>
      </w:r>
    </w:p>
    <w:p w:rsidR="002A4648" w:rsidRDefault="006C26F0" w:rsidP="00430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6F0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</w:t>
      </w:r>
      <w:r w:rsidR="00223A95">
        <w:rPr>
          <w:rFonts w:ascii="Times New Roman" w:hAnsi="Times New Roman" w:cs="Times New Roman"/>
          <w:sz w:val="28"/>
          <w:szCs w:val="28"/>
        </w:rPr>
        <w:t xml:space="preserve">Р.Г. Толико </w:t>
      </w:r>
    </w:p>
    <w:sectPr w:rsidR="002A4648" w:rsidSect="0049435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FC0" w:rsidRDefault="00C13FC0" w:rsidP="003B64C0">
      <w:pPr>
        <w:spacing w:after="0" w:line="240" w:lineRule="auto"/>
      </w:pPr>
      <w:r>
        <w:separator/>
      </w:r>
    </w:p>
  </w:endnote>
  <w:endnote w:type="continuationSeparator" w:id="0">
    <w:p w:rsidR="00C13FC0" w:rsidRDefault="00C13FC0" w:rsidP="003B6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FC0" w:rsidRDefault="00C13FC0" w:rsidP="003B64C0">
      <w:pPr>
        <w:spacing w:after="0" w:line="240" w:lineRule="auto"/>
      </w:pPr>
      <w:r>
        <w:separator/>
      </w:r>
    </w:p>
  </w:footnote>
  <w:footnote w:type="continuationSeparator" w:id="0">
    <w:p w:rsidR="00C13FC0" w:rsidRDefault="00C13FC0" w:rsidP="003B6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206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B64C0" w:rsidRPr="003B64C0" w:rsidRDefault="003B64C0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3B64C0">
          <w:rPr>
            <w:rFonts w:ascii="Times New Roman" w:hAnsi="Times New Roman" w:cs="Times New Roman"/>
            <w:sz w:val="28"/>
          </w:rPr>
          <w:fldChar w:fldCharType="begin"/>
        </w:r>
        <w:r w:rsidRPr="003B64C0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B64C0">
          <w:rPr>
            <w:rFonts w:ascii="Times New Roman" w:hAnsi="Times New Roman" w:cs="Times New Roman"/>
            <w:sz w:val="28"/>
          </w:rPr>
          <w:fldChar w:fldCharType="separate"/>
        </w:r>
        <w:r w:rsidR="00E071B1">
          <w:rPr>
            <w:rFonts w:ascii="Times New Roman" w:hAnsi="Times New Roman" w:cs="Times New Roman"/>
            <w:noProof/>
            <w:sz w:val="28"/>
          </w:rPr>
          <w:t>2</w:t>
        </w:r>
        <w:r w:rsidRPr="003B64C0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028D2"/>
    <w:multiLevelType w:val="hybridMultilevel"/>
    <w:tmpl w:val="23FA7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54EFF"/>
    <w:multiLevelType w:val="hybridMultilevel"/>
    <w:tmpl w:val="26004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76"/>
    <w:rsid w:val="00042359"/>
    <w:rsid w:val="000D34F5"/>
    <w:rsid w:val="001156DA"/>
    <w:rsid w:val="00125AEF"/>
    <w:rsid w:val="001660EC"/>
    <w:rsid w:val="001B0BDA"/>
    <w:rsid w:val="001D3FDF"/>
    <w:rsid w:val="00212B0C"/>
    <w:rsid w:val="00223A95"/>
    <w:rsid w:val="00264728"/>
    <w:rsid w:val="002731BB"/>
    <w:rsid w:val="00280F9B"/>
    <w:rsid w:val="002A4648"/>
    <w:rsid w:val="002B1D36"/>
    <w:rsid w:val="002C6D5F"/>
    <w:rsid w:val="00317CF0"/>
    <w:rsid w:val="003B64C0"/>
    <w:rsid w:val="003F0C6E"/>
    <w:rsid w:val="00430F04"/>
    <w:rsid w:val="00464C44"/>
    <w:rsid w:val="0049435B"/>
    <w:rsid w:val="005B439E"/>
    <w:rsid w:val="005D417D"/>
    <w:rsid w:val="005E1052"/>
    <w:rsid w:val="005F7CDE"/>
    <w:rsid w:val="00635024"/>
    <w:rsid w:val="00684A5F"/>
    <w:rsid w:val="006B2831"/>
    <w:rsid w:val="006C26F0"/>
    <w:rsid w:val="007449CA"/>
    <w:rsid w:val="007867EB"/>
    <w:rsid w:val="007A06DC"/>
    <w:rsid w:val="007C4A6E"/>
    <w:rsid w:val="007E1C76"/>
    <w:rsid w:val="00824B56"/>
    <w:rsid w:val="00851BE8"/>
    <w:rsid w:val="008B5697"/>
    <w:rsid w:val="009B349F"/>
    <w:rsid w:val="009B4307"/>
    <w:rsid w:val="009F77B6"/>
    <w:rsid w:val="00A42580"/>
    <w:rsid w:val="00A86AE2"/>
    <w:rsid w:val="00B1280E"/>
    <w:rsid w:val="00B658CB"/>
    <w:rsid w:val="00C13FC0"/>
    <w:rsid w:val="00C87DBC"/>
    <w:rsid w:val="00CA6FDF"/>
    <w:rsid w:val="00D14D3A"/>
    <w:rsid w:val="00E071B1"/>
    <w:rsid w:val="00EC2FD5"/>
    <w:rsid w:val="00F10A25"/>
    <w:rsid w:val="00FA48DF"/>
    <w:rsid w:val="00FC4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C76"/>
    <w:pPr>
      <w:ind w:left="720"/>
      <w:contextualSpacing/>
    </w:pPr>
  </w:style>
  <w:style w:type="paragraph" w:customStyle="1" w:styleId="1">
    <w:name w:val="Без интервала1"/>
    <w:rsid w:val="007A06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nospacingbullet3gif">
    <w:name w:val="nospacingbullet3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1gif">
    <w:name w:val="nospacingbullet1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2gif">
    <w:name w:val="nospacingbullet2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64C0"/>
  </w:style>
  <w:style w:type="paragraph" w:styleId="a8">
    <w:name w:val="footer"/>
    <w:basedOn w:val="a"/>
    <w:link w:val="a9"/>
    <w:uiPriority w:val="99"/>
    <w:semiHidden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64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C76"/>
    <w:pPr>
      <w:ind w:left="720"/>
      <w:contextualSpacing/>
    </w:pPr>
  </w:style>
  <w:style w:type="paragraph" w:customStyle="1" w:styleId="1">
    <w:name w:val="Без интервала1"/>
    <w:rsid w:val="007A06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nospacingbullet3gif">
    <w:name w:val="nospacingbullet3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1gif">
    <w:name w:val="nospacingbullet1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2gif">
    <w:name w:val="nospacingbullet2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64C0"/>
  </w:style>
  <w:style w:type="paragraph" w:styleId="a8">
    <w:name w:val="footer"/>
    <w:basedOn w:val="a"/>
    <w:link w:val="a9"/>
    <w:uiPriority w:val="99"/>
    <w:semiHidden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6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</dc:creator>
  <cp:lastModifiedBy>user</cp:lastModifiedBy>
  <cp:revision>2</cp:revision>
  <cp:lastPrinted>2024-09-02T07:41:00Z</cp:lastPrinted>
  <dcterms:created xsi:type="dcterms:W3CDTF">2024-09-02T10:29:00Z</dcterms:created>
  <dcterms:modified xsi:type="dcterms:W3CDTF">2024-09-02T10:29:00Z</dcterms:modified>
</cp:coreProperties>
</file>