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60A70" w:rsidRPr="00241577" w:rsidRDefault="00460A70" w:rsidP="00460A70">
      <w:pPr>
        <w:widowControl w:val="0"/>
        <w:ind w:left="5387"/>
        <w:rPr>
          <w:color w:val="000000"/>
        </w:rPr>
      </w:pPr>
      <w:r w:rsidRPr="00241577">
        <w:rPr>
          <w:color w:val="000000"/>
        </w:rPr>
        <w:t>Приложение</w:t>
      </w:r>
    </w:p>
    <w:p w:rsidR="00460A70" w:rsidRPr="00241577" w:rsidRDefault="00460A70" w:rsidP="00460A70">
      <w:pPr>
        <w:widowControl w:val="0"/>
        <w:ind w:left="5387"/>
        <w:rPr>
          <w:color w:val="000000"/>
        </w:rPr>
      </w:pPr>
    </w:p>
    <w:p w:rsidR="00460A70" w:rsidRPr="00241577" w:rsidRDefault="00460A70" w:rsidP="00460A70">
      <w:pPr>
        <w:widowControl w:val="0"/>
        <w:ind w:left="5387"/>
        <w:rPr>
          <w:color w:val="000000"/>
        </w:rPr>
      </w:pPr>
      <w:r w:rsidRPr="00241577">
        <w:rPr>
          <w:color w:val="000000"/>
        </w:rPr>
        <w:t>УТВЕРЖДЕН</w:t>
      </w:r>
    </w:p>
    <w:p w:rsidR="00460A70" w:rsidRPr="00241577" w:rsidRDefault="00460A70" w:rsidP="00460A70">
      <w:pPr>
        <w:widowControl w:val="0"/>
        <w:ind w:left="5387"/>
        <w:rPr>
          <w:color w:val="000000"/>
        </w:rPr>
      </w:pPr>
      <w:r w:rsidRPr="00241577">
        <w:rPr>
          <w:color w:val="000000"/>
        </w:rPr>
        <w:t xml:space="preserve">постановлением администрации          </w:t>
      </w:r>
      <w:r>
        <w:rPr>
          <w:color w:val="000000"/>
        </w:rPr>
        <w:t>Братского</w:t>
      </w:r>
      <w:r w:rsidRPr="00241577">
        <w:rPr>
          <w:color w:val="000000"/>
        </w:rPr>
        <w:t xml:space="preserve"> сельского поселения Тихорецкого района</w:t>
      </w:r>
    </w:p>
    <w:p w:rsidR="00460A70" w:rsidRPr="00241577" w:rsidRDefault="00460A70" w:rsidP="00460A70">
      <w:pPr>
        <w:widowControl w:val="0"/>
        <w:ind w:left="5387"/>
        <w:rPr>
          <w:color w:val="000000"/>
        </w:rPr>
      </w:pPr>
      <w:r>
        <w:rPr>
          <w:color w:val="000000"/>
        </w:rPr>
        <w:t xml:space="preserve">от </w:t>
      </w:r>
      <w:r w:rsidR="00270F09">
        <w:rPr>
          <w:color w:val="000000"/>
        </w:rPr>
        <w:t>08.12.2023 г.</w:t>
      </w:r>
      <w:r>
        <w:rPr>
          <w:color w:val="000000"/>
        </w:rPr>
        <w:t xml:space="preserve"> № </w:t>
      </w:r>
      <w:r w:rsidR="00270F09">
        <w:rPr>
          <w:color w:val="000000"/>
        </w:rPr>
        <w:t>81</w:t>
      </w:r>
    </w:p>
    <w:p w:rsidR="00460A70" w:rsidRDefault="00460A70" w:rsidP="00460A70">
      <w:pPr>
        <w:pStyle w:val="1"/>
        <w:widowControl w:val="0"/>
        <w:spacing w:before="0" w:after="0"/>
        <w:jc w:val="center"/>
        <w:rPr>
          <w:rFonts w:ascii="Times New Roman" w:hAnsi="Times New Roman"/>
          <w:b w:val="0"/>
          <w:color w:val="000000"/>
          <w:sz w:val="28"/>
          <w:szCs w:val="28"/>
        </w:rPr>
      </w:pPr>
    </w:p>
    <w:p w:rsidR="00460A70" w:rsidRPr="00460A70" w:rsidRDefault="00460A70" w:rsidP="00460A70">
      <w:pPr>
        <w:rPr>
          <w:lang w:eastAsia="ru-RU"/>
        </w:rPr>
      </w:pPr>
    </w:p>
    <w:p w:rsidR="00460A70"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АДМИНИСТРАТИВНЫЙ РЕГЛАМЕНТ</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предоставления муниципальной услуги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«Предоставление копий правовых актов администрации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Pr>
          <w:rFonts w:ascii="Times New Roman" w:hAnsi="Times New Roman"/>
          <w:b w:val="0"/>
          <w:color w:val="000000"/>
          <w:sz w:val="28"/>
          <w:szCs w:val="28"/>
        </w:rPr>
        <w:t>Братского</w:t>
      </w:r>
      <w:r w:rsidRPr="00241577">
        <w:rPr>
          <w:rFonts w:ascii="Times New Roman" w:hAnsi="Times New Roman"/>
          <w:b w:val="0"/>
          <w:color w:val="000000"/>
          <w:sz w:val="28"/>
          <w:szCs w:val="28"/>
        </w:rPr>
        <w:t xml:space="preserve"> сельского поселения Тихорецкого района»</w:t>
      </w:r>
    </w:p>
    <w:p w:rsidR="00460A70" w:rsidRPr="00241577" w:rsidRDefault="00460A70" w:rsidP="00460A70">
      <w:pPr>
        <w:widowControl w:val="0"/>
        <w:jc w:val="center"/>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0" w:name="sub_100"/>
      <w:r w:rsidRPr="00241577">
        <w:rPr>
          <w:rFonts w:ascii="Times New Roman" w:hAnsi="Times New Roman"/>
          <w:b w:val="0"/>
          <w:color w:val="000000"/>
          <w:sz w:val="28"/>
          <w:szCs w:val="28"/>
          <w:lang w:val="en-US"/>
        </w:rPr>
        <w:t>I</w:t>
      </w:r>
      <w:r w:rsidRPr="00241577">
        <w:rPr>
          <w:rFonts w:ascii="Times New Roman" w:hAnsi="Times New Roman"/>
          <w:b w:val="0"/>
          <w:color w:val="000000"/>
          <w:sz w:val="28"/>
          <w:szCs w:val="28"/>
        </w:rPr>
        <w:t>.</w:t>
      </w:r>
      <w:r w:rsidRPr="00241577">
        <w:rPr>
          <w:rFonts w:ascii="Times New Roman" w:hAnsi="Times New Roman"/>
          <w:color w:val="000000"/>
          <w:sz w:val="28"/>
          <w:szCs w:val="28"/>
        </w:rPr>
        <w:t> </w:t>
      </w:r>
      <w:r w:rsidRPr="00241577">
        <w:rPr>
          <w:rFonts w:ascii="Times New Roman" w:hAnsi="Times New Roman"/>
          <w:b w:val="0"/>
          <w:color w:val="000000"/>
          <w:sz w:val="28"/>
          <w:szCs w:val="28"/>
        </w:rPr>
        <w:t>Общие положения</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1" w:name="sub_110"/>
      <w:bookmarkEnd w:id="0"/>
      <w:r w:rsidRPr="00241577">
        <w:rPr>
          <w:rFonts w:ascii="Times New Roman" w:hAnsi="Times New Roman"/>
          <w:b w:val="0"/>
          <w:color w:val="000000"/>
          <w:sz w:val="28"/>
          <w:szCs w:val="28"/>
        </w:rPr>
        <w:t>Предмет регулирования административного регламента</w:t>
      </w:r>
    </w:p>
    <w:bookmarkEnd w:id="1"/>
    <w:p w:rsidR="00460A70" w:rsidRPr="00241577" w:rsidRDefault="00460A70" w:rsidP="00460A70">
      <w:pPr>
        <w:widowControl w:val="0"/>
        <w:ind w:firstLine="709"/>
        <w:jc w:val="center"/>
        <w:rPr>
          <w:color w:val="000000"/>
        </w:rPr>
      </w:pPr>
    </w:p>
    <w:p w:rsidR="00460A70" w:rsidRPr="00241577" w:rsidRDefault="00460A70" w:rsidP="00460A70">
      <w:pPr>
        <w:pStyle w:val="1"/>
        <w:widowControl w:val="0"/>
        <w:spacing w:before="0" w:after="0"/>
        <w:ind w:firstLine="709"/>
        <w:jc w:val="both"/>
        <w:rPr>
          <w:rFonts w:ascii="Times New Roman" w:hAnsi="Times New Roman"/>
          <w:b w:val="0"/>
          <w:color w:val="000000"/>
          <w:sz w:val="28"/>
          <w:szCs w:val="28"/>
        </w:rPr>
      </w:pPr>
      <w:r w:rsidRPr="00241577">
        <w:rPr>
          <w:rFonts w:ascii="Times New Roman" w:hAnsi="Times New Roman"/>
          <w:b w:val="0"/>
          <w:color w:val="000000"/>
          <w:sz w:val="28"/>
          <w:szCs w:val="28"/>
        </w:rPr>
        <w:t xml:space="preserve">1. Административный регламент предоставления муниципальной услуги «Предоставление копий правовых актов администрации </w:t>
      </w:r>
      <w:r>
        <w:rPr>
          <w:rFonts w:ascii="Times New Roman" w:hAnsi="Times New Roman"/>
          <w:b w:val="0"/>
          <w:color w:val="000000"/>
          <w:sz w:val="28"/>
          <w:szCs w:val="28"/>
        </w:rPr>
        <w:t>Братского</w:t>
      </w:r>
      <w:r w:rsidRPr="00241577">
        <w:rPr>
          <w:rFonts w:ascii="Times New Roman" w:hAnsi="Times New Roman"/>
          <w:b w:val="0"/>
          <w:color w:val="000000"/>
          <w:sz w:val="28"/>
          <w:szCs w:val="28"/>
        </w:rPr>
        <w:t xml:space="preserve"> сельского поселения Тихорецкого района» (далее – Регламент) определяет порядок и стандарт предоставления администрацией </w:t>
      </w:r>
      <w:r>
        <w:rPr>
          <w:rFonts w:ascii="Times New Roman" w:hAnsi="Times New Roman"/>
          <w:b w:val="0"/>
          <w:color w:val="000000"/>
          <w:sz w:val="28"/>
          <w:szCs w:val="28"/>
        </w:rPr>
        <w:t>Братского</w:t>
      </w:r>
      <w:r w:rsidRPr="00241577">
        <w:rPr>
          <w:rFonts w:ascii="Times New Roman" w:hAnsi="Times New Roman"/>
          <w:b w:val="0"/>
          <w:color w:val="000000"/>
          <w:sz w:val="28"/>
          <w:szCs w:val="28"/>
        </w:rPr>
        <w:t xml:space="preserve"> сельского поселения Тихорецкого района (далее – администрация) муниципальной услуги «</w:t>
      </w:r>
      <w:r>
        <w:rPr>
          <w:rFonts w:ascii="Times New Roman" w:hAnsi="Times New Roman"/>
          <w:b w:val="0"/>
          <w:color w:val="000000"/>
          <w:sz w:val="28"/>
          <w:szCs w:val="28"/>
        </w:rPr>
        <w:t xml:space="preserve">Предоставление копий </w:t>
      </w:r>
      <w:r w:rsidRPr="00241577">
        <w:rPr>
          <w:rFonts w:ascii="Times New Roman" w:hAnsi="Times New Roman"/>
          <w:b w:val="0"/>
          <w:color w:val="000000"/>
          <w:sz w:val="28"/>
          <w:szCs w:val="28"/>
        </w:rPr>
        <w:t xml:space="preserve">правовых актов администрации </w:t>
      </w:r>
      <w:r>
        <w:rPr>
          <w:rFonts w:ascii="Times New Roman" w:hAnsi="Times New Roman"/>
          <w:b w:val="0"/>
          <w:color w:val="000000"/>
          <w:sz w:val="28"/>
          <w:szCs w:val="28"/>
        </w:rPr>
        <w:t>Братского</w:t>
      </w:r>
      <w:r w:rsidRPr="00241577">
        <w:rPr>
          <w:rFonts w:ascii="Times New Roman" w:hAnsi="Times New Roman"/>
          <w:b w:val="0"/>
          <w:color w:val="000000"/>
          <w:sz w:val="28"/>
          <w:szCs w:val="28"/>
        </w:rPr>
        <w:t xml:space="preserve"> сельского поселения Тихорецкого района» (далее – муниципальная услуга).</w:t>
      </w:r>
    </w:p>
    <w:p w:rsidR="00460A70" w:rsidRDefault="00460A70" w:rsidP="00460A70">
      <w:pPr>
        <w:pStyle w:val="1"/>
        <w:widowControl w:val="0"/>
        <w:jc w:val="center"/>
        <w:rPr>
          <w:rFonts w:ascii="Times New Roman" w:hAnsi="Times New Roman"/>
          <w:b w:val="0"/>
          <w:color w:val="000000"/>
          <w:sz w:val="28"/>
          <w:szCs w:val="28"/>
        </w:rPr>
      </w:pPr>
      <w:bookmarkStart w:id="2" w:name="sub_120"/>
      <w:r w:rsidRPr="00241577">
        <w:rPr>
          <w:rFonts w:ascii="Times New Roman" w:hAnsi="Times New Roman"/>
          <w:b w:val="0"/>
          <w:color w:val="000000"/>
          <w:sz w:val="28"/>
          <w:szCs w:val="28"/>
        </w:rPr>
        <w:t>Круг заявителей</w:t>
      </w:r>
      <w:bookmarkEnd w:id="2"/>
    </w:p>
    <w:p w:rsidR="00460A70" w:rsidRPr="004C0767" w:rsidRDefault="00460A70" w:rsidP="00460A70"/>
    <w:p w:rsidR="00460A70" w:rsidRPr="00241577" w:rsidRDefault="00460A70" w:rsidP="00460A70">
      <w:pPr>
        <w:pStyle w:val="af4"/>
        <w:tabs>
          <w:tab w:val="left" w:pos="1134"/>
        </w:tabs>
        <w:ind w:left="0" w:firstLine="709"/>
        <w:jc w:val="both"/>
        <w:rPr>
          <w:color w:val="000000"/>
        </w:rPr>
      </w:pPr>
      <w:bookmarkStart w:id="3" w:name="sub_121"/>
      <w:r w:rsidRPr="00241577">
        <w:rPr>
          <w:color w:val="000000"/>
        </w:rPr>
        <w:t>2. Заявителями на получение муниципальной услуги (далее – заявители)</w:t>
      </w:r>
      <w:r>
        <w:rPr>
          <w:color w:val="000000"/>
        </w:rPr>
        <w:t xml:space="preserve"> являются</w:t>
      </w:r>
      <w:r w:rsidRPr="00241577">
        <w:rPr>
          <w:color w:val="000000"/>
        </w:rPr>
        <w:t>:</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sidRPr="00241577">
        <w:rPr>
          <w:rFonts w:ascii="Times New Roman" w:hAnsi="Times New Roman" w:cs="Times New Roman"/>
          <w:color w:val="000000"/>
          <w:sz w:val="28"/>
          <w:szCs w:val="28"/>
        </w:rPr>
        <w:t>1) граждане, а также от их имени законные представители или представители, действующие в силу полномочий, основанных на доверенности;</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241577">
        <w:rPr>
          <w:rFonts w:ascii="Times New Roman" w:hAnsi="Times New Roman" w:cs="Times New Roman"/>
          <w:color w:val="000000"/>
          <w:sz w:val="28"/>
          <w:szCs w:val="28"/>
        </w:rPr>
        <w:t>) индивидуальные предприниматели;</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241577">
        <w:rPr>
          <w:rFonts w:ascii="Times New Roman" w:hAnsi="Times New Roman" w:cs="Times New Roman"/>
          <w:color w:val="000000"/>
          <w:sz w:val="28"/>
          <w:szCs w:val="28"/>
        </w:rPr>
        <w:t>) юридические лица и лица, действующие от имени юридических лиц в соответствии с законом, иными правовыми актами и учредительными документами без доверенности.</w:t>
      </w:r>
      <w:bookmarkStart w:id="4" w:name="sub_113"/>
      <w:bookmarkStart w:id="5" w:name="sub_130"/>
      <w:bookmarkEnd w:id="3"/>
    </w:p>
    <w:p w:rsidR="00460A70" w:rsidRPr="00241577" w:rsidRDefault="00460A70" w:rsidP="00460A70">
      <w:pPr>
        <w:pStyle w:val="ConsPlusNormal"/>
        <w:tabs>
          <w:tab w:val="left" w:pos="1134"/>
        </w:tabs>
        <w:rPr>
          <w:rFonts w:ascii="Times New Roman" w:hAnsi="Times New Roman" w:cs="Times New Roman"/>
          <w:color w:val="000000"/>
          <w:sz w:val="28"/>
          <w:szCs w:val="28"/>
        </w:rPr>
      </w:pPr>
    </w:p>
    <w:p w:rsidR="00460A70" w:rsidRPr="00241577" w:rsidRDefault="00460A70" w:rsidP="00460A70">
      <w:pPr>
        <w:pStyle w:val="ConsPlusNormal"/>
        <w:tabs>
          <w:tab w:val="left" w:pos="1134"/>
        </w:tabs>
        <w:ind w:firstLine="709"/>
        <w:jc w:val="center"/>
        <w:rPr>
          <w:rFonts w:ascii="Times New Roman" w:hAnsi="Times New Roman"/>
          <w:b/>
          <w:color w:val="000000"/>
          <w:sz w:val="28"/>
          <w:szCs w:val="28"/>
        </w:rPr>
      </w:pPr>
      <w:r w:rsidRPr="00241577">
        <w:rPr>
          <w:rFonts w:ascii="Times New Roman" w:hAnsi="Times New Roman"/>
          <w:color w:val="000000"/>
          <w:sz w:val="28"/>
          <w:szCs w:val="28"/>
        </w:rPr>
        <w:t>Требования предоставления заявителю муниципальной</w:t>
      </w:r>
      <w:r>
        <w:rPr>
          <w:rFonts w:ascii="Times New Roman" w:hAnsi="Times New Roman"/>
          <w:color w:val="000000"/>
          <w:sz w:val="28"/>
          <w:szCs w:val="28"/>
        </w:rPr>
        <w:t xml:space="preserve"> </w:t>
      </w:r>
      <w:r w:rsidRPr="004C0767">
        <w:rPr>
          <w:rFonts w:ascii="Times New Roman" w:hAnsi="Times New Roman"/>
          <w:color w:val="000000"/>
          <w:sz w:val="28"/>
          <w:szCs w:val="28"/>
        </w:rPr>
        <w:t>услуги в соответствии с вариантом предоставления</w:t>
      </w:r>
      <w:r>
        <w:rPr>
          <w:rFonts w:ascii="Times New Roman" w:hAnsi="Times New Roman"/>
          <w:color w:val="000000"/>
          <w:sz w:val="28"/>
          <w:szCs w:val="28"/>
        </w:rPr>
        <w:t xml:space="preserve"> </w:t>
      </w:r>
      <w:r w:rsidRPr="004C0767">
        <w:rPr>
          <w:rFonts w:ascii="Times New Roman" w:hAnsi="Times New Roman"/>
          <w:color w:val="000000"/>
          <w:sz w:val="28"/>
          <w:szCs w:val="28"/>
        </w:rPr>
        <w:t>муниципальной услуги, соответствующим признакам</w:t>
      </w:r>
      <w:r>
        <w:rPr>
          <w:rFonts w:ascii="Times New Roman" w:hAnsi="Times New Roman"/>
          <w:color w:val="000000"/>
          <w:sz w:val="28"/>
          <w:szCs w:val="28"/>
        </w:rPr>
        <w:t xml:space="preserve"> </w:t>
      </w:r>
      <w:r w:rsidRPr="004C0767">
        <w:rPr>
          <w:rFonts w:ascii="Times New Roman" w:hAnsi="Times New Roman"/>
          <w:color w:val="000000"/>
          <w:sz w:val="28"/>
          <w:szCs w:val="28"/>
        </w:rPr>
        <w:t xml:space="preserve">заявителя, </w:t>
      </w:r>
      <w:r w:rsidRPr="00F050F5">
        <w:rPr>
          <w:rFonts w:ascii="Times New Roman" w:hAnsi="Times New Roman"/>
          <w:color w:val="000000"/>
          <w:sz w:val="28"/>
          <w:szCs w:val="28"/>
        </w:rPr>
        <w:t>а также результата,</w:t>
      </w:r>
    </w:p>
    <w:p w:rsidR="00460A70" w:rsidRPr="00241577" w:rsidRDefault="00460A70" w:rsidP="00460A70">
      <w:pPr>
        <w:pStyle w:val="1"/>
        <w:widowControl w:val="0"/>
        <w:spacing w:before="0" w:after="0"/>
        <w:ind w:firstLine="709"/>
        <w:jc w:val="center"/>
        <w:rPr>
          <w:rFonts w:ascii="Times New Roman" w:hAnsi="Times New Roman"/>
          <w:b w:val="0"/>
          <w:color w:val="000000"/>
          <w:sz w:val="28"/>
          <w:szCs w:val="28"/>
        </w:rPr>
      </w:pPr>
      <w:r w:rsidRPr="00241577">
        <w:rPr>
          <w:rFonts w:ascii="Times New Roman" w:hAnsi="Times New Roman"/>
          <w:b w:val="0"/>
          <w:color w:val="000000"/>
          <w:sz w:val="28"/>
          <w:szCs w:val="28"/>
        </w:rPr>
        <w:t>за предоставлением которого обратился заявитель</w:t>
      </w:r>
    </w:p>
    <w:bookmarkEnd w:id="4"/>
    <w:p w:rsidR="00460A70" w:rsidRPr="00241577" w:rsidRDefault="00460A70" w:rsidP="00460A70">
      <w:pPr>
        <w:widowControl w:val="0"/>
        <w:rPr>
          <w:color w:val="000000"/>
        </w:rPr>
      </w:pPr>
    </w:p>
    <w:p w:rsidR="00460A70" w:rsidRPr="00241577" w:rsidRDefault="00460A70" w:rsidP="00460A70">
      <w:pPr>
        <w:widowControl w:val="0"/>
        <w:ind w:firstLine="709"/>
        <w:jc w:val="both"/>
        <w:rPr>
          <w:color w:val="000000"/>
        </w:rPr>
      </w:pPr>
      <w:bookmarkStart w:id="6" w:name="sub_14"/>
      <w:r w:rsidRPr="00241577">
        <w:rPr>
          <w:color w:val="000000"/>
        </w:rPr>
        <w:t xml:space="preserve">3. Предоставление заявителю муниципальной услуги, а также её результата, за предоставлением которого обратился заявитель, осуществляется в соответствии с </w:t>
      </w:r>
      <w:r>
        <w:rPr>
          <w:color w:val="000000"/>
        </w:rPr>
        <w:t xml:space="preserve">единственным </w:t>
      </w:r>
      <w:r w:rsidRPr="00241577">
        <w:rPr>
          <w:color w:val="000000"/>
        </w:rPr>
        <w:t>вариантом предоставления муниципальной услуги, соответствующим признакам заявите</w:t>
      </w:r>
      <w:r>
        <w:rPr>
          <w:color w:val="000000"/>
        </w:rPr>
        <w:t xml:space="preserve">ля, </w:t>
      </w:r>
      <w:r w:rsidRPr="00241577">
        <w:rPr>
          <w:b/>
          <w:color w:val="000000"/>
        </w:rPr>
        <w:t>–</w:t>
      </w:r>
      <w:r>
        <w:rPr>
          <w:color w:val="000000"/>
        </w:rPr>
        <w:t xml:space="preserve"> «предоставление копий </w:t>
      </w:r>
      <w:r>
        <w:rPr>
          <w:color w:val="000000"/>
        </w:rPr>
        <w:lastRenderedPageBreak/>
        <w:t>правовых актов администрации Братского сельского поселения Тихорецкого района»</w:t>
      </w:r>
      <w:r w:rsidRPr="00241577">
        <w:rPr>
          <w:color w:val="000000"/>
        </w:rPr>
        <w:t xml:space="preserve">. </w:t>
      </w:r>
    </w:p>
    <w:bookmarkEnd w:id="6"/>
    <w:p w:rsidR="00460A70" w:rsidRPr="00241577" w:rsidRDefault="00460A70" w:rsidP="00460A70">
      <w:pPr>
        <w:pStyle w:val="1"/>
        <w:widowControl w:val="0"/>
        <w:spacing w:before="0" w:after="0"/>
        <w:ind w:firstLine="709"/>
        <w:jc w:val="both"/>
        <w:rPr>
          <w:rFonts w:ascii="Times New Roman" w:hAnsi="Times New Roman"/>
          <w:b w:val="0"/>
          <w:color w:val="000000"/>
          <w:sz w:val="28"/>
          <w:szCs w:val="28"/>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7" w:name="sub_200"/>
      <w:bookmarkEnd w:id="5"/>
      <w:r w:rsidRPr="00241577">
        <w:rPr>
          <w:rFonts w:ascii="Times New Roman" w:hAnsi="Times New Roman"/>
          <w:b w:val="0"/>
          <w:color w:val="000000"/>
          <w:sz w:val="28"/>
          <w:szCs w:val="28"/>
          <w:lang w:val="en-US"/>
        </w:rPr>
        <w:t>II</w:t>
      </w:r>
      <w:r w:rsidRPr="00241577">
        <w:rPr>
          <w:rFonts w:ascii="Times New Roman" w:hAnsi="Times New Roman"/>
          <w:b w:val="0"/>
          <w:color w:val="000000"/>
          <w:sz w:val="28"/>
          <w:szCs w:val="28"/>
        </w:rPr>
        <w:t>.</w:t>
      </w:r>
      <w:r w:rsidRPr="00241577">
        <w:rPr>
          <w:rFonts w:ascii="Times New Roman" w:hAnsi="Times New Roman"/>
          <w:color w:val="000000"/>
          <w:sz w:val="28"/>
          <w:szCs w:val="28"/>
        </w:rPr>
        <w:t> </w:t>
      </w:r>
      <w:r w:rsidRPr="00241577">
        <w:rPr>
          <w:rFonts w:ascii="Times New Roman" w:hAnsi="Times New Roman"/>
          <w:b w:val="0"/>
          <w:color w:val="000000"/>
          <w:sz w:val="28"/>
          <w:szCs w:val="28"/>
        </w:rPr>
        <w:t>Стандарт предоставления муниципальной услуги</w:t>
      </w:r>
    </w:p>
    <w:bookmarkEnd w:id="7"/>
    <w:p w:rsidR="00460A70" w:rsidRPr="00241577" w:rsidRDefault="00460A70" w:rsidP="00460A70">
      <w:pPr>
        <w:widowControl w:val="0"/>
        <w:jc w:val="center"/>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8" w:name="sub_210"/>
      <w:r w:rsidRPr="00241577">
        <w:rPr>
          <w:rFonts w:ascii="Times New Roman" w:hAnsi="Times New Roman"/>
          <w:b w:val="0"/>
          <w:color w:val="000000"/>
          <w:sz w:val="28"/>
          <w:szCs w:val="28"/>
        </w:rPr>
        <w:t>Наименование муниципальной услуги</w:t>
      </w:r>
    </w:p>
    <w:bookmarkEnd w:id="8"/>
    <w:p w:rsidR="00460A70" w:rsidRPr="00241577" w:rsidRDefault="00460A70" w:rsidP="00460A70">
      <w:pPr>
        <w:widowControl w:val="0"/>
        <w:ind w:firstLine="709"/>
        <w:rPr>
          <w:color w:val="000000"/>
        </w:rPr>
      </w:pPr>
    </w:p>
    <w:p w:rsidR="00460A70" w:rsidRPr="00241577" w:rsidRDefault="00460A70" w:rsidP="00460A70">
      <w:pPr>
        <w:widowControl w:val="0"/>
        <w:ind w:firstLine="709"/>
        <w:jc w:val="both"/>
        <w:rPr>
          <w:color w:val="000000"/>
        </w:rPr>
      </w:pPr>
      <w:r w:rsidRPr="00241577">
        <w:rPr>
          <w:color w:val="000000"/>
        </w:rPr>
        <w:t xml:space="preserve">4. Наименование муниципальной услуги – «Предоставление копий  правовых актов администрации </w:t>
      </w:r>
      <w:r>
        <w:rPr>
          <w:color w:val="000000"/>
        </w:rPr>
        <w:t>Братского</w:t>
      </w:r>
      <w:r w:rsidRPr="00241577">
        <w:rPr>
          <w:color w:val="000000"/>
        </w:rPr>
        <w:t xml:space="preserve"> сельского поселения Тихорецкого района».</w:t>
      </w:r>
    </w:p>
    <w:p w:rsidR="00460A70" w:rsidRPr="00241577" w:rsidRDefault="00460A70" w:rsidP="00460A70">
      <w:pPr>
        <w:pStyle w:val="1"/>
        <w:widowControl w:val="0"/>
        <w:spacing w:before="0" w:after="0"/>
        <w:rPr>
          <w:rFonts w:ascii="Times New Roman" w:hAnsi="Times New Roman"/>
          <w:b w:val="0"/>
          <w:bCs w:val="0"/>
          <w:color w:val="000000"/>
          <w:kern w:val="0"/>
          <w:sz w:val="28"/>
          <w:szCs w:val="28"/>
        </w:rPr>
      </w:pPr>
      <w:bookmarkStart w:id="9" w:name="sub_220"/>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Наименование органа, предоставляющего муниципальную услугу</w:t>
      </w:r>
    </w:p>
    <w:bookmarkEnd w:id="9"/>
    <w:p w:rsidR="00460A70" w:rsidRPr="00241577" w:rsidRDefault="00460A70" w:rsidP="00460A70">
      <w:pPr>
        <w:widowControl w:val="0"/>
        <w:ind w:firstLine="709"/>
        <w:rPr>
          <w:color w:val="000000"/>
        </w:rPr>
      </w:pPr>
    </w:p>
    <w:p w:rsidR="00460A70" w:rsidRPr="00241577" w:rsidRDefault="00460A70" w:rsidP="00460A70">
      <w:pPr>
        <w:widowControl w:val="0"/>
        <w:ind w:firstLine="709"/>
        <w:jc w:val="both"/>
        <w:rPr>
          <w:color w:val="000000"/>
        </w:rPr>
      </w:pPr>
      <w:bookmarkStart w:id="10" w:name="sub_221"/>
      <w:r w:rsidRPr="00241577">
        <w:rPr>
          <w:color w:val="000000"/>
        </w:rPr>
        <w:t>5. Предоставление муниципальной услуги осуществляется администрацией.</w:t>
      </w:r>
    </w:p>
    <w:bookmarkEnd w:id="10"/>
    <w:p w:rsidR="00460A70" w:rsidRPr="00241577" w:rsidRDefault="00460A70" w:rsidP="00460A70">
      <w:pPr>
        <w:widowControl w:val="0"/>
        <w:ind w:firstLine="709"/>
        <w:jc w:val="both"/>
        <w:rPr>
          <w:color w:val="000000"/>
        </w:rPr>
      </w:pPr>
      <w:r w:rsidRPr="00241577">
        <w:rPr>
          <w:color w:val="000000"/>
        </w:rPr>
        <w:t>6. В предоставлении муниципальной услуги участвует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w:t>
      </w:r>
    </w:p>
    <w:p w:rsidR="00460A70" w:rsidRPr="00241577" w:rsidRDefault="00460A70" w:rsidP="00460A70">
      <w:pPr>
        <w:widowControl w:val="0"/>
        <w:ind w:firstLine="709"/>
        <w:jc w:val="both"/>
        <w:rPr>
          <w:color w:val="000000"/>
        </w:rPr>
      </w:pPr>
      <w:r w:rsidRPr="00241577">
        <w:rPr>
          <w:color w:val="000000"/>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rsidR="00460A70" w:rsidRPr="00241577" w:rsidRDefault="00460A70" w:rsidP="00460A70">
      <w:pPr>
        <w:widowControl w:val="0"/>
        <w:jc w:val="both"/>
        <w:rPr>
          <w:color w:val="000000"/>
        </w:rPr>
      </w:pPr>
      <w:r w:rsidRPr="00241577">
        <w:rPr>
          <w:color w:val="000000"/>
        </w:rPr>
        <w:t xml:space="preserve">Предоставление 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 заключённых уполномоченным многофункциональным центром с органами местного самоуправления в Краснодарском крае. </w:t>
      </w:r>
    </w:p>
    <w:p w:rsidR="00460A70" w:rsidRPr="00241577" w:rsidRDefault="00460A70" w:rsidP="00460A70">
      <w:pPr>
        <w:widowControl w:val="0"/>
        <w:ind w:firstLine="709"/>
        <w:jc w:val="both"/>
        <w:rPr>
          <w:color w:val="000000"/>
        </w:rPr>
      </w:pPr>
      <w:r w:rsidRPr="00241577">
        <w:rPr>
          <w:color w:val="000000"/>
        </w:rPr>
        <w:t xml:space="preserve">7. МФЦ принимается решение об отказе в приёме запроса и документов и (или) информации, необходимых для предоставления муниципальной услуги, при наличии оснований, предусмотренных пунктом </w:t>
      </w:r>
      <w:r>
        <w:rPr>
          <w:color w:val="000000"/>
        </w:rPr>
        <w:t>17</w:t>
      </w:r>
      <w:r w:rsidRPr="007321AF">
        <w:rPr>
          <w:color w:val="FF0000"/>
        </w:rPr>
        <w:t xml:space="preserve"> </w:t>
      </w:r>
      <w:r w:rsidRPr="00241577">
        <w:rPr>
          <w:color w:val="000000"/>
        </w:rPr>
        <w:t>Регламента.</w:t>
      </w:r>
      <w:bookmarkStart w:id="11" w:name="sub_230"/>
    </w:p>
    <w:p w:rsidR="00460A70" w:rsidRDefault="00460A70" w:rsidP="00460A70">
      <w:pPr>
        <w:pStyle w:val="1"/>
        <w:widowControl w:val="0"/>
        <w:spacing w:before="0" w:after="0"/>
        <w:rPr>
          <w:rFonts w:ascii="Times New Roman" w:hAnsi="Times New Roman"/>
          <w:b w:val="0"/>
          <w:color w:val="000000"/>
          <w:sz w:val="28"/>
          <w:szCs w:val="28"/>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Результат предоставления муниципальной услуги</w:t>
      </w:r>
    </w:p>
    <w:bookmarkEnd w:id="11"/>
    <w:p w:rsidR="00460A70" w:rsidRPr="00241577" w:rsidRDefault="00460A70" w:rsidP="00460A70">
      <w:pPr>
        <w:widowControl w:val="0"/>
        <w:ind w:firstLine="709"/>
        <w:rPr>
          <w:color w:val="000000"/>
        </w:rPr>
      </w:pPr>
    </w:p>
    <w:p w:rsidR="00460A70" w:rsidRPr="00241577" w:rsidRDefault="00460A70" w:rsidP="00460A70">
      <w:pPr>
        <w:pStyle w:val="1"/>
        <w:widowControl w:val="0"/>
        <w:spacing w:before="0" w:after="0"/>
        <w:ind w:firstLine="709"/>
        <w:jc w:val="both"/>
        <w:rPr>
          <w:rFonts w:ascii="Times New Roman" w:hAnsi="Times New Roman"/>
          <w:b w:val="0"/>
          <w:color w:val="000000"/>
          <w:sz w:val="28"/>
          <w:szCs w:val="28"/>
        </w:rPr>
      </w:pPr>
      <w:bookmarkStart w:id="12" w:name="sub_240"/>
      <w:r w:rsidRPr="00241577">
        <w:rPr>
          <w:rFonts w:ascii="Times New Roman" w:hAnsi="Times New Roman"/>
          <w:b w:val="0"/>
          <w:color w:val="000000"/>
          <w:sz w:val="28"/>
          <w:szCs w:val="28"/>
        </w:rPr>
        <w:t>8. Результатом предоставления муниципальной услуги является:</w:t>
      </w:r>
    </w:p>
    <w:p w:rsidR="00460A70" w:rsidRPr="00241577" w:rsidRDefault="00460A70" w:rsidP="00460A70">
      <w:pPr>
        <w:pStyle w:val="1"/>
        <w:widowControl w:val="0"/>
        <w:spacing w:before="0" w:after="0"/>
        <w:ind w:firstLine="709"/>
        <w:jc w:val="both"/>
        <w:rPr>
          <w:rFonts w:ascii="Times New Roman" w:hAnsi="Times New Roman"/>
          <w:b w:val="0"/>
          <w:color w:val="000000"/>
          <w:sz w:val="28"/>
          <w:szCs w:val="28"/>
        </w:rPr>
      </w:pPr>
      <w:r w:rsidRPr="00241577">
        <w:rPr>
          <w:rFonts w:ascii="Times New Roman" w:hAnsi="Times New Roman"/>
          <w:b w:val="0"/>
          <w:color w:val="000000"/>
          <w:sz w:val="28"/>
          <w:szCs w:val="28"/>
        </w:rPr>
        <w:t>выдача заверенной копии правового акта;</w:t>
      </w:r>
    </w:p>
    <w:p w:rsidR="00460A70" w:rsidRPr="00241577" w:rsidRDefault="00460A70" w:rsidP="00460A70">
      <w:pPr>
        <w:autoSpaceDE w:val="0"/>
        <w:autoSpaceDN w:val="0"/>
        <w:adjustRightInd w:val="0"/>
        <w:ind w:firstLine="709"/>
        <w:jc w:val="both"/>
        <w:rPr>
          <w:color w:val="000000"/>
        </w:rPr>
      </w:pPr>
      <w:r w:rsidRPr="00241577">
        <w:rPr>
          <w:color w:val="000000"/>
        </w:rPr>
        <w:t>отказ в выдаче копии правового акта</w:t>
      </w:r>
      <w:r>
        <w:rPr>
          <w:color w:val="000000"/>
        </w:rPr>
        <w:t>.</w:t>
      </w:r>
    </w:p>
    <w:p w:rsidR="00460A70" w:rsidRPr="00241577" w:rsidRDefault="00460A70" w:rsidP="00460A70">
      <w:pPr>
        <w:widowControl w:val="0"/>
        <w:ind w:firstLine="709"/>
        <w:jc w:val="both"/>
        <w:rPr>
          <w:color w:val="000000"/>
        </w:rPr>
      </w:pPr>
      <w:r w:rsidRPr="00241577">
        <w:rPr>
          <w:color w:val="000000"/>
        </w:rPr>
        <w:t>9. Способ получения результата пред</w:t>
      </w:r>
      <w:r>
        <w:rPr>
          <w:color w:val="000000"/>
        </w:rPr>
        <w:t>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Заявитель вправе получить результат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в случае обращения за получением муниципальной услуги через МФЦ – непосредственно в МФЦ;</w:t>
      </w:r>
    </w:p>
    <w:p w:rsidR="00460A70" w:rsidRPr="00241577" w:rsidRDefault="00460A70" w:rsidP="00460A70">
      <w:pPr>
        <w:widowControl w:val="0"/>
        <w:ind w:firstLine="709"/>
        <w:jc w:val="both"/>
        <w:rPr>
          <w:color w:val="000000"/>
        </w:rPr>
      </w:pPr>
      <w:r w:rsidRPr="00241577">
        <w:rPr>
          <w:color w:val="000000"/>
        </w:rPr>
        <w:t xml:space="preserve">в случае обращения заявителя за получением муниципальной услуги в администрацию – непосредственно в администрации. Документы выдаются </w:t>
      </w:r>
      <w:r w:rsidRPr="00241577">
        <w:rPr>
          <w:color w:val="000000"/>
        </w:rPr>
        <w:lastRenderedPageBreak/>
        <w:t xml:space="preserve">заявителю специалистом </w:t>
      </w:r>
      <w:r>
        <w:rPr>
          <w:color w:val="000000"/>
        </w:rPr>
        <w:t>администрации</w:t>
      </w:r>
      <w:r w:rsidRPr="00241577">
        <w:rPr>
          <w:color w:val="000000"/>
        </w:rPr>
        <w:t xml:space="preserve"> или направляются заявителю по почте;</w:t>
      </w:r>
    </w:p>
    <w:p w:rsidR="00460A70" w:rsidRPr="00241577" w:rsidRDefault="00460A70" w:rsidP="00460A70">
      <w:pPr>
        <w:widowControl w:val="0"/>
        <w:ind w:firstLine="709"/>
        <w:jc w:val="both"/>
        <w:rPr>
          <w:color w:val="000000"/>
        </w:rPr>
      </w:pPr>
      <w:r w:rsidRPr="00241577">
        <w:rPr>
          <w:color w:val="000000"/>
        </w:rPr>
        <w:t>в случае обращения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государственной региональной информационной системы «Портал государственных и муниципальных услуг (функций) Краснодарского края» (далее – Портал Краснодарского края) – непосредственно в администрации (сканированная копия результата предоставления муниципальной услуги напра</w:t>
      </w:r>
      <w:r>
        <w:rPr>
          <w:color w:val="000000"/>
        </w:rPr>
        <w:t>вляется заявителю через Единый п</w:t>
      </w:r>
      <w:r w:rsidRPr="00241577">
        <w:rPr>
          <w:color w:val="000000"/>
        </w:rPr>
        <w:t>ортал, Портал Краснодарского края);</w:t>
      </w:r>
    </w:p>
    <w:p w:rsidR="00460A70" w:rsidRPr="00241577" w:rsidRDefault="00460A70" w:rsidP="00460A70">
      <w:pPr>
        <w:widowControl w:val="0"/>
        <w:ind w:firstLine="709"/>
        <w:jc w:val="both"/>
        <w:rPr>
          <w:color w:val="000000"/>
        </w:rPr>
      </w:pPr>
      <w:r w:rsidRPr="00241577">
        <w:rPr>
          <w:color w:val="000000"/>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rsidR="00460A70" w:rsidRPr="00241577" w:rsidRDefault="00460A70" w:rsidP="00460A70">
      <w:pPr>
        <w:widowControl w:val="0"/>
        <w:ind w:firstLine="709"/>
        <w:jc w:val="both"/>
        <w:rPr>
          <w:color w:val="000000"/>
        </w:rPr>
      </w:pPr>
      <w:r w:rsidRPr="00241577">
        <w:rPr>
          <w:color w:val="000000"/>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администрацию.</w:t>
      </w:r>
    </w:p>
    <w:p w:rsidR="00460A70" w:rsidRPr="00241577" w:rsidRDefault="00460A70" w:rsidP="00460A70">
      <w:pPr>
        <w:widowControl w:val="0"/>
        <w:ind w:firstLine="709"/>
        <w:jc w:val="both"/>
        <w:rPr>
          <w:color w:val="000000"/>
        </w:rPr>
      </w:pPr>
    </w:p>
    <w:p w:rsidR="00460A70" w:rsidRPr="00241577" w:rsidRDefault="00460A70" w:rsidP="00460A70">
      <w:pPr>
        <w:pStyle w:val="1"/>
        <w:widowControl w:val="0"/>
        <w:spacing w:before="0"/>
        <w:jc w:val="center"/>
        <w:rPr>
          <w:rFonts w:ascii="Times New Roman" w:hAnsi="Times New Roman"/>
          <w:b w:val="0"/>
          <w:color w:val="000000"/>
          <w:sz w:val="28"/>
          <w:szCs w:val="28"/>
        </w:rPr>
      </w:pPr>
      <w:r w:rsidRPr="00241577">
        <w:rPr>
          <w:rFonts w:ascii="Times New Roman" w:hAnsi="Times New Roman"/>
          <w:b w:val="0"/>
          <w:color w:val="000000"/>
          <w:sz w:val="28"/>
          <w:szCs w:val="28"/>
        </w:rPr>
        <w:t>Срок предоставления муниципальной услуги</w:t>
      </w:r>
    </w:p>
    <w:bookmarkEnd w:id="12"/>
    <w:p w:rsidR="00460A70" w:rsidRPr="00241577" w:rsidRDefault="00460A70" w:rsidP="00460A70">
      <w:pPr>
        <w:widowControl w:val="0"/>
        <w:ind w:firstLine="709"/>
        <w:rPr>
          <w:color w:val="000000"/>
        </w:rPr>
      </w:pPr>
    </w:p>
    <w:p w:rsidR="00460A70" w:rsidRPr="00241577" w:rsidRDefault="00460A70" w:rsidP="00460A70">
      <w:pPr>
        <w:widowControl w:val="0"/>
        <w:ind w:firstLine="709"/>
        <w:jc w:val="both"/>
        <w:rPr>
          <w:color w:val="000000"/>
        </w:rPr>
      </w:pPr>
      <w:bookmarkStart w:id="13" w:name="sub_1011"/>
      <w:bookmarkStart w:id="14" w:name="sub_241"/>
      <w:r w:rsidRPr="00241577">
        <w:rPr>
          <w:color w:val="000000"/>
        </w:rPr>
        <w:t xml:space="preserve">10. Максимальный срок предоставления муниципальной услуги исчисляется со дня регистрации </w:t>
      </w:r>
      <w:r>
        <w:rPr>
          <w:color w:val="000000"/>
        </w:rPr>
        <w:t>заявления</w:t>
      </w:r>
      <w:r w:rsidRPr="00241577">
        <w:rPr>
          <w:color w:val="000000"/>
        </w:rPr>
        <w:t xml:space="preserve"> и документов и (или) информации, необходимых для предоставления муниципальной услуги:</w:t>
      </w:r>
    </w:p>
    <w:bookmarkEnd w:id="13"/>
    <w:p w:rsidR="00460A70" w:rsidRPr="00241577" w:rsidRDefault="00460A70" w:rsidP="00460A70">
      <w:pPr>
        <w:widowControl w:val="0"/>
        <w:ind w:firstLine="709"/>
        <w:jc w:val="both"/>
        <w:rPr>
          <w:color w:val="000000"/>
        </w:rPr>
      </w:pPr>
      <w:r w:rsidRPr="00241577">
        <w:rPr>
          <w:color w:val="000000"/>
        </w:rPr>
        <w:t xml:space="preserve">в администрации, в том числе в случае, если </w:t>
      </w:r>
      <w:r>
        <w:rPr>
          <w:color w:val="000000"/>
        </w:rPr>
        <w:t>заявление</w:t>
      </w:r>
      <w:r w:rsidRPr="00241577">
        <w:rPr>
          <w:color w:val="000000"/>
        </w:rPr>
        <w:t xml:space="preserve"> и документы и (или) информация, необходимые для предоставления муниципальной услуги, поданы заявителем посредством почтового отправления в администрацию;</w:t>
      </w:r>
    </w:p>
    <w:p w:rsidR="00460A70" w:rsidRPr="00241577" w:rsidRDefault="00460A70" w:rsidP="00460A70">
      <w:pPr>
        <w:widowControl w:val="0"/>
        <w:ind w:firstLine="709"/>
        <w:jc w:val="both"/>
        <w:rPr>
          <w:color w:val="000000"/>
        </w:rPr>
      </w:pPr>
      <w:r w:rsidRPr="00241577">
        <w:rPr>
          <w:color w:val="000000"/>
        </w:rPr>
        <w:t>на Едином портале, Портале Краснодарского края;</w:t>
      </w:r>
    </w:p>
    <w:p w:rsidR="00460A70" w:rsidRPr="00241577" w:rsidRDefault="00460A70" w:rsidP="00460A70">
      <w:pPr>
        <w:widowControl w:val="0"/>
        <w:ind w:firstLine="709"/>
        <w:jc w:val="both"/>
        <w:rPr>
          <w:color w:val="000000"/>
        </w:rPr>
      </w:pPr>
      <w:r w:rsidRPr="00241577">
        <w:rPr>
          <w:color w:val="000000"/>
        </w:rPr>
        <w:t xml:space="preserve">в МФЦ в случае, если </w:t>
      </w:r>
      <w:r>
        <w:rPr>
          <w:color w:val="000000"/>
        </w:rPr>
        <w:t>заявление</w:t>
      </w:r>
      <w:r w:rsidRPr="00241577">
        <w:rPr>
          <w:color w:val="000000"/>
        </w:rPr>
        <w:t xml:space="preserve"> и документы и (или) информация, необходимые для предоставления муниципальной услуги,  поданы заявителем в МФЦ.</w:t>
      </w:r>
    </w:p>
    <w:p w:rsidR="00460A70" w:rsidRPr="00445F52" w:rsidRDefault="00460A70" w:rsidP="00460A70">
      <w:pPr>
        <w:widowControl w:val="0"/>
        <w:ind w:firstLine="709"/>
        <w:jc w:val="both"/>
        <w:rPr>
          <w:color w:val="000000"/>
        </w:rPr>
      </w:pPr>
      <w:bookmarkStart w:id="15" w:name="sub_19"/>
      <w:bookmarkEnd w:id="14"/>
      <w:r w:rsidRPr="00241577">
        <w:rPr>
          <w:color w:val="000000"/>
        </w:rPr>
        <w:t>11. Максимальный срок предоставления муниципальной услуги</w:t>
      </w:r>
      <w:bookmarkEnd w:id="15"/>
      <w:r>
        <w:rPr>
          <w:color w:val="000000"/>
        </w:rPr>
        <w:t xml:space="preserve"> </w:t>
      </w:r>
      <w:r w:rsidRPr="00241577">
        <w:rPr>
          <w:b/>
          <w:color w:val="000000"/>
        </w:rPr>
        <w:t>–</w:t>
      </w:r>
      <w:r>
        <w:rPr>
          <w:color w:val="000000"/>
        </w:rPr>
        <w:t xml:space="preserve"> </w:t>
      </w:r>
      <w:r w:rsidRPr="00445F52">
        <w:rPr>
          <w:color w:val="000000"/>
        </w:rPr>
        <w:t>семь рабочих дней со дня регистрации заявления</w:t>
      </w:r>
      <w:r>
        <w:rPr>
          <w:color w:val="000000"/>
        </w:rPr>
        <w:t>.</w:t>
      </w:r>
    </w:p>
    <w:p w:rsidR="00460A70" w:rsidRPr="00241577" w:rsidRDefault="00460A70" w:rsidP="00460A70">
      <w:pPr>
        <w:widowControl w:val="0"/>
        <w:ind w:firstLine="709"/>
        <w:jc w:val="both"/>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16" w:name="sub_250"/>
      <w:r w:rsidRPr="00241577">
        <w:rPr>
          <w:rFonts w:ascii="Times New Roman" w:hAnsi="Times New Roman"/>
          <w:b w:val="0"/>
          <w:color w:val="000000"/>
          <w:sz w:val="28"/>
          <w:szCs w:val="28"/>
        </w:rPr>
        <w:t>Правовые основания для предоставления</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муниципальной услуги</w:t>
      </w:r>
    </w:p>
    <w:bookmarkEnd w:id="16"/>
    <w:p w:rsidR="00460A70" w:rsidRPr="00241577" w:rsidRDefault="00460A70" w:rsidP="00460A70">
      <w:pPr>
        <w:widowControl w:val="0"/>
        <w:rPr>
          <w:color w:val="000000"/>
        </w:rPr>
      </w:pPr>
    </w:p>
    <w:p w:rsidR="00460A70" w:rsidRPr="00241577" w:rsidRDefault="00460A70" w:rsidP="00460A70">
      <w:pPr>
        <w:widowControl w:val="0"/>
        <w:ind w:firstLine="709"/>
        <w:jc w:val="both"/>
        <w:rPr>
          <w:color w:val="000000"/>
        </w:rPr>
      </w:pPr>
      <w:r w:rsidRPr="00241577">
        <w:rPr>
          <w:color w:val="000000"/>
        </w:rPr>
        <w:t>12. 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администрации, МФЦ, должностных лиц, муници</w:t>
      </w:r>
      <w:r>
        <w:rPr>
          <w:color w:val="000000"/>
        </w:rPr>
        <w:t xml:space="preserve">пальных служащих администрации, </w:t>
      </w:r>
      <w:r w:rsidRPr="00241577">
        <w:rPr>
          <w:color w:val="000000"/>
        </w:rPr>
        <w:t>работников МФЦ размещены на официальном сайте администрации в сети «Интернет» в разделе «Администрация/Муниципальные услуги/Действующие административные регламенты</w:t>
      </w:r>
      <w:r>
        <w:rPr>
          <w:color w:val="000000"/>
        </w:rPr>
        <w:t>», на Едином п</w:t>
      </w:r>
      <w:r w:rsidRPr="00241577">
        <w:rPr>
          <w:color w:val="000000"/>
        </w:rPr>
        <w:t>ортале, Портале Краснодарского края.</w:t>
      </w:r>
    </w:p>
    <w:p w:rsidR="00460A70" w:rsidRPr="00241577" w:rsidRDefault="00460A70" w:rsidP="00460A70">
      <w:pPr>
        <w:rPr>
          <w:color w:val="000000"/>
        </w:rPr>
      </w:pPr>
      <w:bookmarkStart w:id="17" w:name="sub_260"/>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lastRenderedPageBreak/>
        <w:t xml:space="preserve">Исчерпывающий перечень документов,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необходимых для предоставления муниципальной услуги</w:t>
      </w:r>
    </w:p>
    <w:p w:rsidR="00460A70" w:rsidRPr="00241577" w:rsidRDefault="00460A70" w:rsidP="00460A70">
      <w:pPr>
        <w:widowControl w:val="0"/>
        <w:rPr>
          <w:color w:val="000000"/>
        </w:rPr>
      </w:pPr>
    </w:p>
    <w:p w:rsidR="00460A70" w:rsidRPr="00241577" w:rsidRDefault="00460A70" w:rsidP="00460A70">
      <w:pPr>
        <w:widowControl w:val="0"/>
        <w:ind w:firstLine="709"/>
        <w:jc w:val="center"/>
        <w:rPr>
          <w:color w:val="000000"/>
        </w:rPr>
      </w:pPr>
      <w:bookmarkStart w:id="18" w:name="sub_263"/>
      <w:bookmarkEnd w:id="17"/>
      <w:r w:rsidRPr="00241577">
        <w:rPr>
          <w:color w:val="000000"/>
        </w:rPr>
        <w:t xml:space="preserve">Исчерпывающий перечень документов (категорий документов), необходимых для предоставления муниципальной услуги </w:t>
      </w:r>
    </w:p>
    <w:p w:rsidR="00460A70" w:rsidRPr="00241577" w:rsidRDefault="00460A70" w:rsidP="00460A70">
      <w:pPr>
        <w:widowControl w:val="0"/>
        <w:ind w:firstLine="709"/>
        <w:jc w:val="center"/>
        <w:rPr>
          <w:color w:val="000000"/>
        </w:rPr>
      </w:pPr>
      <w:r w:rsidRPr="00241577">
        <w:rPr>
          <w:color w:val="000000"/>
        </w:rPr>
        <w:t>в соответствии с нормативными правовыми актами</w:t>
      </w:r>
    </w:p>
    <w:p w:rsidR="00460A70" w:rsidRPr="00241577" w:rsidRDefault="00460A70" w:rsidP="00460A70">
      <w:pPr>
        <w:widowControl w:val="0"/>
        <w:ind w:firstLine="709"/>
        <w:jc w:val="center"/>
        <w:rPr>
          <w:color w:val="000000"/>
        </w:rPr>
      </w:pPr>
      <w:r>
        <w:rPr>
          <w:color w:val="000000"/>
        </w:rPr>
        <w:t xml:space="preserve"> и обязательных для пред</w:t>
      </w:r>
      <w:r w:rsidRPr="00241577">
        <w:rPr>
          <w:color w:val="000000"/>
        </w:rPr>
        <w:t xml:space="preserve">ставления заявителями,                                                      а также требования к представлению указанных </w:t>
      </w:r>
    </w:p>
    <w:p w:rsidR="00460A70" w:rsidRPr="00241577" w:rsidRDefault="00460A70" w:rsidP="00460A70">
      <w:pPr>
        <w:widowControl w:val="0"/>
        <w:ind w:firstLine="709"/>
        <w:jc w:val="center"/>
        <w:rPr>
          <w:color w:val="000000"/>
        </w:rPr>
      </w:pPr>
      <w:r w:rsidRPr="00241577">
        <w:rPr>
          <w:color w:val="000000"/>
        </w:rPr>
        <w:t>документов (категорий документов)</w:t>
      </w:r>
    </w:p>
    <w:p w:rsidR="00460A70" w:rsidRPr="00241577" w:rsidRDefault="00460A70" w:rsidP="00460A70">
      <w:pPr>
        <w:widowControl w:val="0"/>
        <w:jc w:val="center"/>
        <w:rPr>
          <w:color w:val="000000"/>
        </w:rPr>
      </w:pPr>
    </w:p>
    <w:p w:rsidR="00460A70" w:rsidRPr="00241577" w:rsidRDefault="00460A70" w:rsidP="00460A70">
      <w:pPr>
        <w:widowControl w:val="0"/>
        <w:ind w:firstLine="709"/>
        <w:jc w:val="both"/>
        <w:rPr>
          <w:color w:val="000000"/>
        </w:rPr>
      </w:pPr>
      <w:r w:rsidRPr="00241577">
        <w:rPr>
          <w:color w:val="000000"/>
        </w:rPr>
        <w:t>13. </w:t>
      </w:r>
      <w:r>
        <w:rPr>
          <w:color w:val="000000"/>
        </w:rPr>
        <w:t>Документы обязательные для предоставления заявителями:</w:t>
      </w:r>
      <w:r w:rsidRPr="00241577">
        <w:rPr>
          <w:color w:val="000000"/>
        </w:rPr>
        <w:t xml:space="preserve"> </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241577">
        <w:rPr>
          <w:rFonts w:ascii="Times New Roman" w:hAnsi="Times New Roman" w:cs="Times New Roman"/>
          <w:color w:val="000000"/>
          <w:sz w:val="28"/>
          <w:szCs w:val="28"/>
        </w:rPr>
        <w:t>для физических лиц:</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sidRPr="00241577">
        <w:rPr>
          <w:rFonts w:ascii="Times New Roman" w:hAnsi="Times New Roman" w:cs="Times New Roman"/>
          <w:color w:val="000000"/>
          <w:sz w:val="28"/>
          <w:szCs w:val="28"/>
        </w:rPr>
        <w:t xml:space="preserve">письменное </w:t>
      </w:r>
      <w:hyperlink w:anchor="P219" w:history="1">
        <w:r w:rsidRPr="00241577">
          <w:rPr>
            <w:rFonts w:ascii="Times New Roman" w:hAnsi="Times New Roman" w:cs="Times New Roman"/>
            <w:color w:val="000000"/>
            <w:sz w:val="28"/>
            <w:szCs w:val="28"/>
          </w:rPr>
          <w:t>заявление</w:t>
        </w:r>
      </w:hyperlink>
      <w:r w:rsidRPr="00241577">
        <w:rPr>
          <w:rFonts w:ascii="Times New Roman" w:hAnsi="Times New Roman" w:cs="Times New Roman"/>
          <w:color w:val="000000"/>
          <w:sz w:val="28"/>
          <w:szCs w:val="28"/>
        </w:rPr>
        <w:t xml:space="preserve"> о выдаче копии</w:t>
      </w:r>
      <w:r>
        <w:rPr>
          <w:rFonts w:ascii="Times New Roman" w:hAnsi="Times New Roman" w:cs="Times New Roman"/>
          <w:color w:val="000000"/>
          <w:sz w:val="28"/>
          <w:szCs w:val="28"/>
        </w:rPr>
        <w:t xml:space="preserve"> правового акта по форме</w:t>
      </w:r>
      <w:r w:rsidRPr="00241577">
        <w:rPr>
          <w:rFonts w:ascii="Times New Roman" w:hAnsi="Times New Roman" w:cs="Times New Roman"/>
          <w:color w:val="000000"/>
          <w:sz w:val="28"/>
          <w:szCs w:val="28"/>
        </w:rPr>
        <w:t xml:space="preserve"> согласно приложению </w:t>
      </w:r>
      <w:r>
        <w:rPr>
          <w:rFonts w:ascii="Times New Roman" w:hAnsi="Times New Roman" w:cs="Times New Roman"/>
          <w:color w:val="000000"/>
          <w:sz w:val="28"/>
          <w:szCs w:val="28"/>
        </w:rPr>
        <w:t>1</w:t>
      </w:r>
      <w:r w:rsidRPr="00241577">
        <w:rPr>
          <w:rFonts w:ascii="Times New Roman" w:hAnsi="Times New Roman" w:cs="Times New Roman"/>
          <w:color w:val="000000"/>
          <w:sz w:val="28"/>
          <w:szCs w:val="28"/>
        </w:rPr>
        <w:t xml:space="preserve"> к настоящему </w:t>
      </w:r>
      <w:r>
        <w:rPr>
          <w:rFonts w:ascii="Times New Roman" w:hAnsi="Times New Roman" w:cs="Times New Roman"/>
          <w:color w:val="000000"/>
          <w:sz w:val="28"/>
          <w:szCs w:val="28"/>
        </w:rPr>
        <w:t>Р</w:t>
      </w:r>
      <w:r w:rsidRPr="00241577">
        <w:rPr>
          <w:rFonts w:ascii="Times New Roman" w:hAnsi="Times New Roman" w:cs="Times New Roman"/>
          <w:color w:val="000000"/>
          <w:sz w:val="28"/>
          <w:szCs w:val="28"/>
        </w:rPr>
        <w:t>егламенту;</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копия </w:t>
      </w:r>
      <w:r w:rsidRPr="00241577">
        <w:rPr>
          <w:rFonts w:ascii="Times New Roman" w:hAnsi="Times New Roman" w:cs="Times New Roman"/>
          <w:color w:val="000000"/>
          <w:sz w:val="28"/>
          <w:szCs w:val="28"/>
        </w:rPr>
        <w:t>документ</w:t>
      </w:r>
      <w:r>
        <w:rPr>
          <w:rFonts w:ascii="Times New Roman" w:hAnsi="Times New Roman" w:cs="Times New Roman"/>
          <w:color w:val="000000"/>
          <w:sz w:val="28"/>
          <w:szCs w:val="28"/>
        </w:rPr>
        <w:t>а</w:t>
      </w:r>
      <w:r w:rsidRPr="00241577">
        <w:rPr>
          <w:rFonts w:ascii="Times New Roman" w:hAnsi="Times New Roman" w:cs="Times New Roman"/>
          <w:color w:val="000000"/>
          <w:sz w:val="28"/>
          <w:szCs w:val="28"/>
        </w:rPr>
        <w:t>, удостоверяющ</w:t>
      </w:r>
      <w:r>
        <w:rPr>
          <w:rFonts w:ascii="Times New Roman" w:hAnsi="Times New Roman" w:cs="Times New Roman"/>
          <w:color w:val="000000"/>
          <w:sz w:val="28"/>
          <w:szCs w:val="28"/>
        </w:rPr>
        <w:t>его</w:t>
      </w:r>
      <w:r w:rsidRPr="00241577">
        <w:rPr>
          <w:rFonts w:ascii="Times New Roman" w:hAnsi="Times New Roman" w:cs="Times New Roman"/>
          <w:color w:val="000000"/>
          <w:sz w:val="28"/>
          <w:szCs w:val="28"/>
        </w:rPr>
        <w:t xml:space="preserve"> личность (паспорт</w:t>
      </w:r>
      <w:r>
        <w:rPr>
          <w:rFonts w:ascii="Times New Roman" w:hAnsi="Times New Roman" w:cs="Times New Roman"/>
          <w:color w:val="000000"/>
          <w:sz w:val="28"/>
          <w:szCs w:val="28"/>
        </w:rPr>
        <w:t>а</w:t>
      </w:r>
      <w:r w:rsidRPr="00241577">
        <w:rPr>
          <w:rFonts w:ascii="Times New Roman" w:hAnsi="Times New Roman" w:cs="Times New Roman"/>
          <w:color w:val="000000"/>
          <w:sz w:val="28"/>
          <w:szCs w:val="28"/>
        </w:rPr>
        <w:t xml:space="preserve"> или ино</w:t>
      </w:r>
      <w:r>
        <w:rPr>
          <w:rFonts w:ascii="Times New Roman" w:hAnsi="Times New Roman" w:cs="Times New Roman"/>
          <w:color w:val="000000"/>
          <w:sz w:val="28"/>
          <w:szCs w:val="28"/>
        </w:rPr>
        <w:t>го</w:t>
      </w:r>
      <w:r w:rsidRPr="00241577">
        <w:rPr>
          <w:rFonts w:ascii="Times New Roman" w:hAnsi="Times New Roman" w:cs="Times New Roman"/>
          <w:color w:val="000000"/>
          <w:sz w:val="28"/>
          <w:szCs w:val="28"/>
        </w:rPr>
        <w:t xml:space="preserve"> документ</w:t>
      </w:r>
      <w:r>
        <w:rPr>
          <w:rFonts w:ascii="Times New Roman" w:hAnsi="Times New Roman" w:cs="Times New Roman"/>
          <w:color w:val="000000"/>
          <w:sz w:val="28"/>
          <w:szCs w:val="28"/>
        </w:rPr>
        <w:t>а</w:t>
      </w:r>
      <w:r w:rsidRPr="00241577">
        <w:rPr>
          <w:rFonts w:ascii="Times New Roman" w:hAnsi="Times New Roman" w:cs="Times New Roman"/>
          <w:color w:val="000000"/>
          <w:sz w:val="28"/>
          <w:szCs w:val="28"/>
        </w:rPr>
        <w:t>);</w:t>
      </w:r>
    </w:p>
    <w:p w:rsidR="00460A70" w:rsidRDefault="00460A70" w:rsidP="00460A70">
      <w:pPr>
        <w:widowControl w:val="0"/>
        <w:ind w:firstLine="709"/>
        <w:jc w:val="both"/>
        <w:rPr>
          <w:color w:val="000000"/>
        </w:rPr>
      </w:pPr>
      <w:r>
        <w:rPr>
          <w:color w:val="000000"/>
        </w:rPr>
        <w:t xml:space="preserve">копии </w:t>
      </w:r>
      <w:r w:rsidRPr="00241577">
        <w:rPr>
          <w:color w:val="000000"/>
        </w:rPr>
        <w:t>документ</w:t>
      </w:r>
      <w:r>
        <w:rPr>
          <w:color w:val="000000"/>
        </w:rPr>
        <w:t>ов</w:t>
      </w:r>
      <w:r w:rsidRPr="00241577">
        <w:rPr>
          <w:color w:val="000000"/>
        </w:rPr>
        <w:t>, подтверждающи</w:t>
      </w:r>
      <w:r>
        <w:rPr>
          <w:color w:val="000000"/>
        </w:rPr>
        <w:t>х</w:t>
      </w:r>
      <w:r w:rsidRPr="00241577">
        <w:rPr>
          <w:color w:val="000000"/>
        </w:rPr>
        <w:t xml:space="preserve"> полномочия законного представителя гражданина</w:t>
      </w:r>
      <w:r>
        <w:rPr>
          <w:color w:val="000000"/>
        </w:rPr>
        <w:t>;</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577">
        <w:rPr>
          <w:rFonts w:ascii="Times New Roman" w:hAnsi="Times New Roman" w:cs="Times New Roman"/>
          <w:color w:val="000000"/>
          <w:sz w:val="28"/>
          <w:szCs w:val="28"/>
        </w:rPr>
        <w:t>для юридических лиц и индивидуальных предпринимателей:</w:t>
      </w:r>
    </w:p>
    <w:p w:rsidR="00460A70" w:rsidRPr="00241577" w:rsidRDefault="005C111D" w:rsidP="00460A70">
      <w:pPr>
        <w:pStyle w:val="ConsPlusNormal"/>
        <w:tabs>
          <w:tab w:val="left" w:pos="1134"/>
        </w:tabs>
        <w:ind w:firstLine="709"/>
        <w:jc w:val="both"/>
        <w:rPr>
          <w:rFonts w:ascii="Times New Roman" w:hAnsi="Times New Roman" w:cs="Times New Roman"/>
          <w:color w:val="000000"/>
          <w:sz w:val="28"/>
          <w:szCs w:val="28"/>
        </w:rPr>
      </w:pPr>
      <w:hyperlink w:anchor="P251" w:history="1">
        <w:r w:rsidR="00460A70" w:rsidRPr="00241577">
          <w:rPr>
            <w:rFonts w:ascii="Times New Roman" w:hAnsi="Times New Roman" w:cs="Times New Roman"/>
            <w:color w:val="000000"/>
            <w:sz w:val="28"/>
            <w:szCs w:val="28"/>
          </w:rPr>
          <w:t>заявление</w:t>
        </w:r>
      </w:hyperlink>
      <w:r w:rsidR="00460A70" w:rsidRPr="00241577">
        <w:rPr>
          <w:rFonts w:ascii="Times New Roman" w:hAnsi="Times New Roman" w:cs="Times New Roman"/>
          <w:color w:val="000000"/>
          <w:sz w:val="28"/>
          <w:szCs w:val="28"/>
        </w:rPr>
        <w:t xml:space="preserve"> о выдаче копии правового акта на бланке от организации за</w:t>
      </w:r>
      <w:r w:rsidR="00460A70">
        <w:rPr>
          <w:rFonts w:ascii="Times New Roman" w:hAnsi="Times New Roman" w:cs="Times New Roman"/>
          <w:color w:val="000000"/>
          <w:sz w:val="28"/>
          <w:szCs w:val="28"/>
        </w:rPr>
        <w:t xml:space="preserve"> подписью руководителя по форме</w:t>
      </w:r>
      <w:r w:rsidR="00460A70" w:rsidRPr="00241577">
        <w:rPr>
          <w:rFonts w:ascii="Times New Roman" w:hAnsi="Times New Roman" w:cs="Times New Roman"/>
          <w:color w:val="000000"/>
          <w:sz w:val="28"/>
          <w:szCs w:val="28"/>
        </w:rPr>
        <w:t xml:space="preserve"> согласно приложению </w:t>
      </w:r>
      <w:r w:rsidR="00460A70">
        <w:rPr>
          <w:rFonts w:ascii="Times New Roman" w:hAnsi="Times New Roman" w:cs="Times New Roman"/>
          <w:color w:val="000000"/>
          <w:sz w:val="28"/>
          <w:szCs w:val="28"/>
        </w:rPr>
        <w:t>2</w:t>
      </w:r>
      <w:r w:rsidR="00460A70" w:rsidRPr="00241577">
        <w:rPr>
          <w:rFonts w:ascii="Times New Roman" w:hAnsi="Times New Roman" w:cs="Times New Roman"/>
          <w:color w:val="000000"/>
          <w:sz w:val="28"/>
          <w:szCs w:val="28"/>
        </w:rPr>
        <w:t xml:space="preserve"> к настоящему </w:t>
      </w:r>
      <w:r w:rsidR="00460A70">
        <w:rPr>
          <w:rFonts w:ascii="Times New Roman" w:hAnsi="Times New Roman" w:cs="Times New Roman"/>
          <w:color w:val="000000"/>
          <w:sz w:val="28"/>
          <w:szCs w:val="28"/>
        </w:rPr>
        <w:t>Р</w:t>
      </w:r>
      <w:r w:rsidR="00460A70" w:rsidRPr="00241577">
        <w:rPr>
          <w:rFonts w:ascii="Times New Roman" w:hAnsi="Times New Roman" w:cs="Times New Roman"/>
          <w:color w:val="000000"/>
          <w:sz w:val="28"/>
          <w:szCs w:val="28"/>
        </w:rPr>
        <w:t>егламенту;</w:t>
      </w:r>
    </w:p>
    <w:p w:rsidR="00460A70" w:rsidRDefault="00460A70" w:rsidP="00460A7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копии </w:t>
      </w:r>
      <w:r w:rsidRPr="00241577">
        <w:rPr>
          <w:rFonts w:ascii="Times New Roman" w:hAnsi="Times New Roman" w:cs="Times New Roman"/>
          <w:color w:val="000000"/>
          <w:sz w:val="28"/>
          <w:szCs w:val="28"/>
        </w:rPr>
        <w:t>документ</w:t>
      </w:r>
      <w:r>
        <w:rPr>
          <w:rFonts w:ascii="Times New Roman" w:hAnsi="Times New Roman" w:cs="Times New Roman"/>
          <w:color w:val="000000"/>
          <w:sz w:val="28"/>
          <w:szCs w:val="28"/>
        </w:rPr>
        <w:t>ов</w:t>
      </w:r>
      <w:r w:rsidRPr="00241577">
        <w:rPr>
          <w:rFonts w:ascii="Times New Roman" w:hAnsi="Times New Roman" w:cs="Times New Roman"/>
          <w:color w:val="000000"/>
          <w:sz w:val="28"/>
          <w:szCs w:val="28"/>
        </w:rPr>
        <w:t>, удостоверяющи</w:t>
      </w:r>
      <w:r>
        <w:rPr>
          <w:rFonts w:ascii="Times New Roman" w:hAnsi="Times New Roman" w:cs="Times New Roman"/>
          <w:color w:val="000000"/>
          <w:sz w:val="28"/>
          <w:szCs w:val="28"/>
        </w:rPr>
        <w:t>х</w:t>
      </w:r>
      <w:r w:rsidRPr="00241577">
        <w:rPr>
          <w:rFonts w:ascii="Times New Roman" w:hAnsi="Times New Roman" w:cs="Times New Roman"/>
          <w:color w:val="000000"/>
          <w:sz w:val="28"/>
          <w:szCs w:val="28"/>
        </w:rPr>
        <w:t xml:space="preserve"> личность и полномочия представителя действо</w:t>
      </w:r>
      <w:r>
        <w:rPr>
          <w:rFonts w:ascii="Times New Roman" w:hAnsi="Times New Roman" w:cs="Times New Roman"/>
          <w:color w:val="000000"/>
          <w:sz w:val="28"/>
          <w:szCs w:val="28"/>
        </w:rPr>
        <w:t>вать от имени юридического лица;</w:t>
      </w:r>
    </w:p>
    <w:p w:rsidR="00460A70" w:rsidRPr="00241577" w:rsidRDefault="00460A70" w:rsidP="00460A70">
      <w:pPr>
        <w:pStyle w:val="ConsPlusNormal"/>
        <w:tabs>
          <w:tab w:val="left" w:pos="1134"/>
        </w:tabs>
        <w:ind w:firstLine="709"/>
        <w:jc w:val="both"/>
        <w:rPr>
          <w:rFonts w:ascii="Times New Roman" w:hAnsi="Times New Roman" w:cs="Times New Roman"/>
          <w:color w:val="000000"/>
          <w:sz w:val="28"/>
          <w:szCs w:val="28"/>
        </w:rPr>
      </w:pPr>
      <w:r w:rsidRPr="0018614B">
        <w:rPr>
          <w:rFonts w:ascii="Times New Roman" w:hAnsi="Times New Roman" w:cs="Times New Roman"/>
          <w:color w:val="000000"/>
          <w:sz w:val="28"/>
          <w:szCs w:val="28"/>
        </w:rPr>
        <w:t>документы, подтверждающие, что правовой акт затрагивает права и законные интересы заявителя</w:t>
      </w:r>
      <w:r>
        <w:rPr>
          <w:rFonts w:ascii="Times New Roman" w:hAnsi="Times New Roman" w:cs="Times New Roman"/>
          <w:color w:val="000000"/>
          <w:sz w:val="28"/>
          <w:szCs w:val="28"/>
        </w:rPr>
        <w:t>.</w:t>
      </w:r>
    </w:p>
    <w:p w:rsidR="00460A70" w:rsidRPr="00241577" w:rsidRDefault="00460A70" w:rsidP="00460A70">
      <w:pPr>
        <w:widowControl w:val="0"/>
        <w:ind w:firstLine="709"/>
        <w:jc w:val="both"/>
        <w:rPr>
          <w:color w:val="000000"/>
        </w:rPr>
      </w:pPr>
    </w:p>
    <w:p w:rsidR="00460A70" w:rsidRPr="00241577" w:rsidRDefault="00460A70" w:rsidP="00460A70">
      <w:pPr>
        <w:widowControl w:val="0"/>
        <w:ind w:firstLine="709"/>
        <w:jc w:val="center"/>
        <w:rPr>
          <w:color w:val="000000"/>
        </w:rPr>
      </w:pPr>
      <w:r w:rsidRPr="00241577">
        <w:rPr>
          <w:color w:val="000000"/>
        </w:rPr>
        <w:t xml:space="preserve">Исчерпывающий перечень документов (категорий документов), необходимых для предоставления муниципальной услуги </w:t>
      </w:r>
    </w:p>
    <w:p w:rsidR="00460A70" w:rsidRPr="00241577" w:rsidRDefault="00460A70" w:rsidP="00460A70">
      <w:pPr>
        <w:widowControl w:val="0"/>
        <w:ind w:firstLine="709"/>
        <w:jc w:val="center"/>
        <w:rPr>
          <w:color w:val="000000"/>
        </w:rPr>
      </w:pPr>
      <w:r w:rsidRPr="00241577">
        <w:rPr>
          <w:color w:val="000000"/>
        </w:rPr>
        <w:t xml:space="preserve">в соответствии с нормативными правовыми актам </w:t>
      </w:r>
    </w:p>
    <w:p w:rsidR="00460A70" w:rsidRPr="00241577" w:rsidRDefault="00460A70" w:rsidP="00460A70">
      <w:pPr>
        <w:widowControl w:val="0"/>
        <w:ind w:firstLine="709"/>
        <w:jc w:val="center"/>
        <w:rPr>
          <w:color w:val="000000"/>
        </w:rPr>
      </w:pPr>
      <w:r w:rsidRPr="00241577">
        <w:rPr>
          <w:color w:val="000000"/>
        </w:rPr>
        <w:t xml:space="preserve">и представляемых заявителями по собственной инициативе, </w:t>
      </w:r>
    </w:p>
    <w:p w:rsidR="00460A70" w:rsidRPr="00241577" w:rsidRDefault="00460A70" w:rsidP="00460A70">
      <w:pPr>
        <w:widowControl w:val="0"/>
        <w:ind w:firstLine="709"/>
        <w:jc w:val="center"/>
        <w:rPr>
          <w:color w:val="000000"/>
        </w:rPr>
      </w:pPr>
      <w:r>
        <w:rPr>
          <w:color w:val="000000"/>
        </w:rPr>
        <w:t>а также требования к пред</w:t>
      </w:r>
      <w:r w:rsidRPr="00241577">
        <w:rPr>
          <w:color w:val="000000"/>
        </w:rPr>
        <w:t xml:space="preserve">ставлению </w:t>
      </w:r>
    </w:p>
    <w:p w:rsidR="00460A70" w:rsidRPr="00241577" w:rsidRDefault="00460A70" w:rsidP="00460A70">
      <w:pPr>
        <w:widowControl w:val="0"/>
        <w:ind w:firstLine="709"/>
        <w:jc w:val="center"/>
        <w:rPr>
          <w:color w:val="000000"/>
        </w:rPr>
      </w:pPr>
      <w:r w:rsidRPr="00241577">
        <w:rPr>
          <w:color w:val="000000"/>
        </w:rPr>
        <w:t>указанных документов (категорий документов)</w:t>
      </w:r>
    </w:p>
    <w:p w:rsidR="00460A70" w:rsidRPr="00241577" w:rsidRDefault="00460A70" w:rsidP="00460A70">
      <w:pPr>
        <w:widowControl w:val="0"/>
        <w:ind w:firstLine="709"/>
        <w:jc w:val="center"/>
        <w:rPr>
          <w:color w:val="000000"/>
        </w:rPr>
      </w:pPr>
    </w:p>
    <w:p w:rsidR="00460A70" w:rsidRPr="00241577" w:rsidRDefault="00460A70" w:rsidP="00460A70">
      <w:pPr>
        <w:widowControl w:val="0"/>
        <w:ind w:firstLine="709"/>
        <w:jc w:val="both"/>
        <w:rPr>
          <w:color w:val="000000"/>
        </w:rPr>
      </w:pPr>
      <w:r w:rsidRPr="00241577">
        <w:rPr>
          <w:color w:val="000000"/>
        </w:rPr>
        <w:t>1</w:t>
      </w:r>
      <w:r>
        <w:rPr>
          <w:color w:val="000000"/>
        </w:rPr>
        <w:t>4</w:t>
      </w:r>
      <w:r w:rsidRPr="00241577">
        <w:rPr>
          <w:color w:val="000000"/>
        </w:rPr>
        <w:t>. </w:t>
      </w:r>
      <w:r>
        <w:rPr>
          <w:color w:val="000000"/>
        </w:rPr>
        <w:t>Документы, предоставляемые заявителями по собственной инициативе.</w:t>
      </w:r>
    </w:p>
    <w:p w:rsidR="00460A70" w:rsidRPr="00241577" w:rsidRDefault="00460A70" w:rsidP="00460A70">
      <w:pPr>
        <w:pStyle w:val="af4"/>
        <w:tabs>
          <w:tab w:val="left" w:pos="851"/>
          <w:tab w:val="left" w:pos="1134"/>
        </w:tabs>
        <w:autoSpaceDE w:val="0"/>
        <w:autoSpaceDN w:val="0"/>
        <w:adjustRightInd w:val="0"/>
        <w:ind w:left="0" w:firstLine="709"/>
        <w:jc w:val="both"/>
        <w:rPr>
          <w:color w:val="000000"/>
        </w:rPr>
      </w:pPr>
      <w:r>
        <w:rPr>
          <w:color w:val="000000"/>
        </w:rPr>
        <w:t>Заявитель вправе</w:t>
      </w:r>
      <w:r w:rsidRPr="00241577">
        <w:rPr>
          <w:color w:val="000000"/>
        </w:rPr>
        <w:t xml:space="preserve"> по собственной инициативе представить документы (или их копии), содержащие дополнительные сведения, относящиеся к теме </w:t>
      </w:r>
      <w:r>
        <w:rPr>
          <w:color w:val="000000"/>
        </w:rPr>
        <w:t>заявления</w:t>
      </w:r>
      <w:r w:rsidRPr="00241577">
        <w:rPr>
          <w:color w:val="000000"/>
        </w:rPr>
        <w:t>.</w:t>
      </w:r>
    </w:p>
    <w:p w:rsidR="00460A70" w:rsidRPr="00241577" w:rsidRDefault="00460A70" w:rsidP="00460A70">
      <w:pPr>
        <w:widowControl w:val="0"/>
        <w:ind w:firstLine="709"/>
        <w:jc w:val="both"/>
        <w:rPr>
          <w:color w:val="000000"/>
        </w:rPr>
      </w:pPr>
      <w:bookmarkStart w:id="19" w:name="sub_1015"/>
      <w:r w:rsidRPr="00241577">
        <w:rPr>
          <w:color w:val="000000"/>
        </w:rPr>
        <w:t>1</w:t>
      </w:r>
      <w:r>
        <w:rPr>
          <w:color w:val="000000"/>
        </w:rPr>
        <w:t>5</w:t>
      </w:r>
      <w:r w:rsidRPr="00241577">
        <w:rPr>
          <w:color w:val="000000"/>
        </w:rPr>
        <w:t>. Документы, указанные в пункт</w:t>
      </w:r>
      <w:r>
        <w:rPr>
          <w:color w:val="000000"/>
        </w:rPr>
        <w:t>е</w:t>
      </w:r>
      <w:r w:rsidRPr="00241577">
        <w:rPr>
          <w:color w:val="000000"/>
        </w:rPr>
        <w:t xml:space="preserve"> </w:t>
      </w:r>
      <w:r w:rsidRPr="004A1ED0">
        <w:rPr>
          <w:color w:val="000000"/>
        </w:rPr>
        <w:t>13 </w:t>
      </w:r>
      <w:r w:rsidRPr="00241577">
        <w:rPr>
          <w:color w:val="000000"/>
        </w:rPr>
        <w:t>Регламента, подаются путём личного обращения в администрацию по месту жительства или в электро</w:t>
      </w:r>
      <w:r>
        <w:rPr>
          <w:color w:val="000000"/>
        </w:rPr>
        <w:t>нной форме посредством Единого п</w:t>
      </w:r>
      <w:r w:rsidRPr="00241577">
        <w:rPr>
          <w:color w:val="000000"/>
        </w:rPr>
        <w:t xml:space="preserve">ортала, Портала Краснодарского края. </w:t>
      </w:r>
    </w:p>
    <w:p w:rsidR="00460A70" w:rsidRDefault="00460A70" w:rsidP="00460A70">
      <w:pPr>
        <w:widowControl w:val="0"/>
        <w:ind w:firstLine="709"/>
        <w:jc w:val="both"/>
        <w:rPr>
          <w:color w:val="000000"/>
        </w:rPr>
      </w:pPr>
      <w:r>
        <w:rPr>
          <w:color w:val="000000"/>
        </w:rPr>
        <w:t xml:space="preserve">В случае подачи документов в электронной форме документы подписываются простой электронной подписью заявителя в соответствии с пунктом 2.1 Правил определения видов электронной подписи, использование </w:t>
      </w:r>
      <w:r>
        <w:rPr>
          <w:color w:val="000000"/>
        </w:rPr>
        <w:lastRenderedPageBreak/>
        <w:t>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60A70" w:rsidRPr="00241577" w:rsidRDefault="00460A70" w:rsidP="00460A70">
      <w:pPr>
        <w:widowControl w:val="0"/>
        <w:ind w:firstLine="709"/>
        <w:jc w:val="both"/>
        <w:rPr>
          <w:color w:val="000000"/>
        </w:rPr>
      </w:pPr>
      <w:r>
        <w:rPr>
          <w:color w:val="000000"/>
        </w:rPr>
        <w:t xml:space="preserve">16. </w:t>
      </w:r>
      <w:r w:rsidRPr="00241577">
        <w:rPr>
          <w:color w:val="000000"/>
        </w:rPr>
        <w:t>Заявитель (представитель заявителя) представляет в администрацию заявление, а так</w:t>
      </w:r>
      <w:r>
        <w:rPr>
          <w:color w:val="000000"/>
        </w:rPr>
        <w:t>же прилагаемые к нему документы</w:t>
      </w:r>
      <w:r w:rsidRPr="00241577">
        <w:rPr>
          <w:color w:val="000000"/>
        </w:rPr>
        <w:t xml:space="preserve"> одним из следующих способов по выбору заявителя:</w:t>
      </w:r>
    </w:p>
    <w:p w:rsidR="00460A70" w:rsidRPr="00241577" w:rsidRDefault="00460A70" w:rsidP="00460A70">
      <w:pPr>
        <w:widowControl w:val="0"/>
        <w:ind w:firstLine="709"/>
        <w:jc w:val="both"/>
        <w:rPr>
          <w:color w:val="000000"/>
        </w:rPr>
      </w:pPr>
      <w:bookmarkStart w:id="20" w:name="sub_1151"/>
      <w:bookmarkEnd w:id="19"/>
      <w:r w:rsidRPr="00241577">
        <w:rPr>
          <w:color w:val="000000"/>
        </w:rPr>
        <w:t xml:space="preserve">в электронной форме посредством Единого </w:t>
      </w:r>
      <w:r>
        <w:rPr>
          <w:color w:val="000000"/>
        </w:rPr>
        <w:t>п</w:t>
      </w:r>
      <w:r w:rsidRPr="00241577">
        <w:rPr>
          <w:color w:val="000000"/>
        </w:rPr>
        <w:t>ортала, Портала Краснодарского края;</w:t>
      </w:r>
    </w:p>
    <w:p w:rsidR="00460A70" w:rsidRPr="00241577" w:rsidRDefault="00460A70" w:rsidP="00460A70">
      <w:pPr>
        <w:widowControl w:val="0"/>
        <w:ind w:firstLine="709"/>
        <w:jc w:val="both"/>
        <w:rPr>
          <w:color w:val="000000"/>
        </w:rPr>
      </w:pPr>
      <w:bookmarkStart w:id="21" w:name="sub_1152"/>
      <w:bookmarkEnd w:id="20"/>
      <w:r w:rsidRPr="00241577">
        <w:rPr>
          <w:color w:val="000000"/>
        </w:rPr>
        <w:t>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w:t>
      </w:r>
    </w:p>
    <w:bookmarkEnd w:id="21"/>
    <w:p w:rsidR="00460A70" w:rsidRPr="00241577" w:rsidRDefault="00460A70" w:rsidP="00460A70">
      <w:pPr>
        <w:widowControl w:val="0"/>
        <w:ind w:firstLine="709"/>
        <w:jc w:val="both"/>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22" w:name="sub_270"/>
      <w:bookmarkEnd w:id="18"/>
      <w:r w:rsidRPr="00241577">
        <w:rPr>
          <w:rFonts w:ascii="Times New Roman" w:hAnsi="Times New Roman"/>
          <w:b w:val="0"/>
          <w:color w:val="000000"/>
          <w:sz w:val="28"/>
          <w:szCs w:val="28"/>
        </w:rPr>
        <w:t xml:space="preserve">Исчерпывающий перечень оснований для отказа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в приеме документов, необходимых для предоставления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муниципальной услуги</w:t>
      </w:r>
    </w:p>
    <w:bookmarkEnd w:id="22"/>
    <w:p w:rsidR="00460A70" w:rsidRPr="00241577" w:rsidRDefault="00460A70" w:rsidP="00460A70">
      <w:pPr>
        <w:widowControl w:val="0"/>
        <w:ind w:firstLine="709"/>
        <w:rPr>
          <w:color w:val="000000"/>
        </w:rPr>
      </w:pPr>
    </w:p>
    <w:p w:rsidR="00460A70" w:rsidRPr="00241577" w:rsidRDefault="00460A70" w:rsidP="00460A70">
      <w:pPr>
        <w:widowControl w:val="0"/>
        <w:ind w:firstLine="709"/>
        <w:jc w:val="both"/>
        <w:rPr>
          <w:color w:val="000000"/>
        </w:rPr>
      </w:pPr>
      <w:bookmarkStart w:id="23" w:name="sub_271"/>
      <w:r>
        <w:rPr>
          <w:color w:val="000000"/>
        </w:rPr>
        <w:t>17</w:t>
      </w:r>
      <w:r w:rsidRPr="00241577">
        <w:rPr>
          <w:color w:val="000000"/>
        </w:rPr>
        <w:t>. Исчерпывающий перечень оснований для отказа в приеме документов, необходимых для предоставления муниципальной услуги:</w:t>
      </w:r>
    </w:p>
    <w:bookmarkEnd w:id="23"/>
    <w:p w:rsidR="00460A70" w:rsidRPr="00241577" w:rsidRDefault="00460A70" w:rsidP="00460A70">
      <w:pPr>
        <w:widowControl w:val="0"/>
        <w:ind w:firstLine="709"/>
        <w:jc w:val="both"/>
        <w:rPr>
          <w:color w:val="000000"/>
        </w:rPr>
      </w:pPr>
      <w:r w:rsidRPr="00241577">
        <w:rPr>
          <w:color w:val="000000"/>
        </w:rPr>
        <w:t>представление заявителем документов, имеющих повреждения и исправлени</w:t>
      </w:r>
      <w:r>
        <w:rPr>
          <w:color w:val="000000"/>
        </w:rPr>
        <w:t>я</w:t>
      </w:r>
      <w:r w:rsidRPr="00241577">
        <w:rPr>
          <w:color w:val="000000"/>
        </w:rPr>
        <w:t>, не позволяющи</w:t>
      </w:r>
      <w:r>
        <w:rPr>
          <w:color w:val="000000"/>
        </w:rPr>
        <w:t>е</w:t>
      </w:r>
      <w:r w:rsidRPr="00241577">
        <w:rPr>
          <w:color w:val="000000"/>
        </w:rPr>
        <w:t xml:space="preserve"> однозначно истолковать их содержание, не содержащих подписи, печати (при наличии);</w:t>
      </w:r>
    </w:p>
    <w:p w:rsidR="00460A70" w:rsidRDefault="00460A70" w:rsidP="00460A70">
      <w:pPr>
        <w:widowControl w:val="0"/>
        <w:ind w:firstLine="709"/>
        <w:jc w:val="both"/>
        <w:rPr>
          <w:color w:val="000000"/>
        </w:rPr>
      </w:pPr>
      <w:r w:rsidRPr="00241577">
        <w:rPr>
          <w:color w:val="000000"/>
        </w:rPr>
        <w:t xml:space="preserve">несоблюдение установленных условий признания действительности усиленной </w:t>
      </w:r>
      <w:hyperlink r:id="rId7" w:history="1">
        <w:r w:rsidRPr="00241577">
          <w:rPr>
            <w:rStyle w:val="af7"/>
            <w:rFonts w:cs="Times New Roman CYR"/>
            <w:color w:val="000000"/>
          </w:rPr>
          <w:t>квалифицированной электронной подписи</w:t>
        </w:r>
      </w:hyperlink>
      <w:r w:rsidRPr="00241577">
        <w:rPr>
          <w:color w:val="000000"/>
        </w:rPr>
        <w:t xml:space="preserve">, которой подписан электронный документ (пакет электронных документов), в соответствии со </w:t>
      </w:r>
      <w:hyperlink r:id="rId8" w:history="1">
        <w:r w:rsidRPr="00241577">
          <w:rPr>
            <w:rStyle w:val="af7"/>
            <w:rFonts w:cs="Times New Roman CYR"/>
            <w:color w:val="000000"/>
          </w:rPr>
          <w:t>статьёй 11</w:t>
        </w:r>
      </w:hyperlink>
      <w:r w:rsidRPr="00241577">
        <w:rPr>
          <w:color w:val="000000"/>
        </w:rPr>
        <w:t xml:space="preserve"> Федерального закона от 6 апреля 2011 года № 63-ФЗ «Об                                                                                                                                      электронной подписи».</w:t>
      </w:r>
    </w:p>
    <w:p w:rsidR="00460A70" w:rsidRPr="00241577" w:rsidRDefault="00460A70" w:rsidP="00460A70">
      <w:pPr>
        <w:widowControl w:val="0"/>
        <w:ind w:firstLine="709"/>
        <w:jc w:val="both"/>
        <w:rPr>
          <w:color w:val="000000"/>
        </w:rPr>
      </w:pPr>
    </w:p>
    <w:p w:rsidR="00460A70" w:rsidRDefault="00460A70" w:rsidP="00460A70">
      <w:pPr>
        <w:pStyle w:val="1"/>
        <w:widowControl w:val="0"/>
        <w:spacing w:before="0" w:after="0"/>
        <w:jc w:val="center"/>
        <w:rPr>
          <w:rFonts w:ascii="Times New Roman" w:hAnsi="Times New Roman"/>
          <w:b w:val="0"/>
          <w:color w:val="000000"/>
          <w:sz w:val="28"/>
          <w:szCs w:val="28"/>
        </w:rPr>
      </w:pPr>
      <w:bookmarkStart w:id="24" w:name="sub_280"/>
      <w:r w:rsidRPr="00241577">
        <w:rPr>
          <w:rFonts w:ascii="Times New Roman" w:hAnsi="Times New Roman"/>
          <w:b w:val="0"/>
          <w:color w:val="000000"/>
          <w:sz w:val="28"/>
          <w:szCs w:val="28"/>
        </w:rPr>
        <w:t xml:space="preserve">Исчерпывающий перечень оснований для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приостановления муниципальной услуги </w:t>
      </w:r>
    </w:p>
    <w:p w:rsidR="00460A70" w:rsidRPr="00241577" w:rsidRDefault="00460A70" w:rsidP="00460A70">
      <w:pPr>
        <w:widowControl w:val="0"/>
        <w:ind w:firstLine="709"/>
        <w:jc w:val="both"/>
        <w:rPr>
          <w:color w:val="000000"/>
        </w:rPr>
      </w:pPr>
      <w:bookmarkStart w:id="25" w:name="sub_281"/>
      <w:bookmarkEnd w:id="24"/>
    </w:p>
    <w:p w:rsidR="00460A70" w:rsidRPr="00241577" w:rsidRDefault="00460A70" w:rsidP="00460A70">
      <w:pPr>
        <w:widowControl w:val="0"/>
        <w:ind w:firstLine="709"/>
        <w:jc w:val="both"/>
        <w:rPr>
          <w:color w:val="000000"/>
        </w:rPr>
      </w:pPr>
      <w:r>
        <w:rPr>
          <w:color w:val="000000"/>
        </w:rPr>
        <w:t>18</w:t>
      </w:r>
      <w:r w:rsidRPr="00241577">
        <w:rPr>
          <w:color w:val="000000"/>
        </w:rPr>
        <w:t>. Оснований для приостановления предоставления муниципальной услуги законодательством Российской Федерации не предусмотрено.</w:t>
      </w:r>
    </w:p>
    <w:p w:rsidR="00460A70" w:rsidRPr="00241577" w:rsidRDefault="00460A70" w:rsidP="00460A70">
      <w:pPr>
        <w:widowControl w:val="0"/>
        <w:jc w:val="center"/>
        <w:rPr>
          <w:color w:val="000000"/>
        </w:rPr>
      </w:pPr>
      <w:bookmarkStart w:id="26" w:name="sub_282"/>
      <w:bookmarkEnd w:id="25"/>
    </w:p>
    <w:p w:rsidR="00460A70" w:rsidRPr="00241577" w:rsidRDefault="00460A70" w:rsidP="00460A70">
      <w:pPr>
        <w:widowControl w:val="0"/>
        <w:jc w:val="center"/>
        <w:rPr>
          <w:color w:val="000000"/>
        </w:rPr>
      </w:pPr>
      <w:r w:rsidRPr="00241577">
        <w:rPr>
          <w:color w:val="000000"/>
        </w:rPr>
        <w:t>Исчерпывающий перечень оснований для отказа в предоставлении муниципальной услуги</w:t>
      </w:r>
    </w:p>
    <w:p w:rsidR="00460A70" w:rsidRPr="00241577" w:rsidRDefault="00460A70" w:rsidP="00460A70">
      <w:pPr>
        <w:widowControl w:val="0"/>
        <w:jc w:val="center"/>
        <w:rPr>
          <w:color w:val="000000"/>
        </w:rPr>
      </w:pPr>
    </w:p>
    <w:p w:rsidR="00460A70" w:rsidRPr="00241577" w:rsidRDefault="00460A70" w:rsidP="00460A70">
      <w:pPr>
        <w:pStyle w:val="1"/>
        <w:widowControl w:val="0"/>
        <w:spacing w:before="0" w:after="0"/>
        <w:ind w:firstLine="709"/>
        <w:jc w:val="both"/>
        <w:rPr>
          <w:rFonts w:ascii="Times New Roman" w:hAnsi="Times New Roman"/>
          <w:b w:val="0"/>
          <w:color w:val="000000"/>
          <w:sz w:val="28"/>
          <w:szCs w:val="28"/>
        </w:rPr>
      </w:pPr>
      <w:r>
        <w:rPr>
          <w:rFonts w:ascii="Times New Roman" w:hAnsi="Times New Roman"/>
          <w:b w:val="0"/>
          <w:color w:val="000000"/>
          <w:sz w:val="28"/>
          <w:szCs w:val="28"/>
        </w:rPr>
        <w:t>19</w:t>
      </w:r>
      <w:r w:rsidRPr="00241577">
        <w:rPr>
          <w:rFonts w:ascii="Times New Roman" w:hAnsi="Times New Roman"/>
          <w:b w:val="0"/>
          <w:color w:val="000000"/>
          <w:sz w:val="28"/>
          <w:szCs w:val="28"/>
        </w:rPr>
        <w:t>. </w:t>
      </w:r>
      <w:r>
        <w:rPr>
          <w:rFonts w:ascii="Times New Roman" w:hAnsi="Times New Roman"/>
          <w:b w:val="0"/>
          <w:color w:val="000000"/>
          <w:sz w:val="28"/>
          <w:szCs w:val="28"/>
        </w:rPr>
        <w:t>Заявителю отказывается в предоставлении муниципальной услуги по следующим основаниям:</w:t>
      </w:r>
    </w:p>
    <w:p w:rsidR="00460A70" w:rsidRDefault="00460A70" w:rsidP="00460A70">
      <w:pPr>
        <w:widowControl w:val="0"/>
        <w:ind w:firstLine="709"/>
        <w:jc w:val="both"/>
        <w:rPr>
          <w:color w:val="000000"/>
        </w:rPr>
      </w:pPr>
      <w:r>
        <w:rPr>
          <w:color w:val="000000"/>
        </w:rPr>
        <w:t>н</w:t>
      </w:r>
      <w:r w:rsidRPr="00241577">
        <w:rPr>
          <w:color w:val="000000"/>
        </w:rPr>
        <w:t>е</w:t>
      </w:r>
      <w:r>
        <w:rPr>
          <w:color w:val="000000"/>
        </w:rPr>
        <w:t xml:space="preserve"> </w:t>
      </w:r>
      <w:r w:rsidRPr="00241577">
        <w:rPr>
          <w:color w:val="000000"/>
        </w:rPr>
        <w:t>представлен</w:t>
      </w:r>
      <w:r>
        <w:rPr>
          <w:color w:val="000000"/>
        </w:rPr>
        <w:t>ы</w:t>
      </w:r>
      <w:r w:rsidRPr="00241577">
        <w:rPr>
          <w:color w:val="000000"/>
        </w:rPr>
        <w:t xml:space="preserve"> или представлен</w:t>
      </w:r>
      <w:r>
        <w:rPr>
          <w:color w:val="000000"/>
        </w:rPr>
        <w:t>ы</w:t>
      </w:r>
      <w:r w:rsidRPr="00241577">
        <w:rPr>
          <w:color w:val="000000"/>
        </w:rPr>
        <w:t xml:space="preserve"> не в полном объеме документ</w:t>
      </w:r>
      <w:r>
        <w:rPr>
          <w:color w:val="000000"/>
        </w:rPr>
        <w:t>ы</w:t>
      </w:r>
      <w:r w:rsidRPr="00241577">
        <w:rPr>
          <w:color w:val="000000"/>
        </w:rPr>
        <w:t>, предусмотренны</w:t>
      </w:r>
      <w:r>
        <w:rPr>
          <w:color w:val="000000"/>
        </w:rPr>
        <w:t>е</w:t>
      </w:r>
      <w:r w:rsidRPr="00241577">
        <w:rPr>
          <w:color w:val="000000"/>
        </w:rPr>
        <w:t xml:space="preserve"> пунктом 13 Регламента; </w:t>
      </w:r>
    </w:p>
    <w:p w:rsidR="00460A70" w:rsidRPr="00241577" w:rsidRDefault="00460A70" w:rsidP="00460A70">
      <w:pPr>
        <w:widowControl w:val="0"/>
        <w:ind w:firstLine="709"/>
        <w:jc w:val="both"/>
        <w:rPr>
          <w:color w:val="000000"/>
        </w:rPr>
      </w:pPr>
      <w:r>
        <w:rPr>
          <w:color w:val="000000"/>
        </w:rPr>
        <w:t>запрашивается копия правового акта, не затрагивающего законные интересы, права и свободы заявителя;</w:t>
      </w:r>
    </w:p>
    <w:p w:rsidR="00460A70" w:rsidRPr="00241577" w:rsidRDefault="00460A70" w:rsidP="00460A70">
      <w:pPr>
        <w:widowControl w:val="0"/>
        <w:ind w:firstLine="709"/>
        <w:jc w:val="both"/>
        <w:rPr>
          <w:color w:val="000000"/>
        </w:rPr>
      </w:pPr>
      <w:r w:rsidRPr="00241577">
        <w:rPr>
          <w:color w:val="000000"/>
        </w:rPr>
        <w:t>недостоверность сведений, содержащихся в представленных документах.</w:t>
      </w:r>
    </w:p>
    <w:p w:rsidR="00460A70" w:rsidRPr="00241577" w:rsidRDefault="00460A70" w:rsidP="00460A70">
      <w:pPr>
        <w:widowControl w:val="0"/>
        <w:ind w:firstLine="709"/>
        <w:jc w:val="both"/>
        <w:rPr>
          <w:color w:val="000000"/>
        </w:rPr>
      </w:pPr>
      <w:bookmarkStart w:id="27" w:name="sub_283"/>
      <w:bookmarkEnd w:id="26"/>
      <w:r w:rsidRPr="00241577">
        <w:rPr>
          <w:color w:val="000000"/>
        </w:rPr>
        <w:lastRenderedPageBreak/>
        <w:t>2</w:t>
      </w:r>
      <w:r>
        <w:rPr>
          <w:color w:val="000000"/>
        </w:rPr>
        <w:t>0</w:t>
      </w:r>
      <w:r w:rsidRPr="00241577">
        <w:rPr>
          <w:color w:val="000000"/>
        </w:rPr>
        <w:t>.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w:t>
      </w:r>
      <w:r>
        <w:rPr>
          <w:color w:val="000000"/>
        </w:rPr>
        <w:t>луги, опубликованной на Едином п</w:t>
      </w:r>
      <w:r w:rsidRPr="00241577">
        <w:rPr>
          <w:color w:val="000000"/>
        </w:rPr>
        <w:t>ортале, Портале Краснодарского края.</w:t>
      </w:r>
    </w:p>
    <w:p w:rsidR="00460A70" w:rsidRPr="00241577" w:rsidRDefault="00460A70" w:rsidP="00460A70">
      <w:pPr>
        <w:widowControl w:val="0"/>
        <w:ind w:firstLine="709"/>
        <w:jc w:val="both"/>
        <w:rPr>
          <w:color w:val="000000"/>
        </w:rPr>
      </w:pPr>
      <w:bookmarkStart w:id="28" w:name="sub_284"/>
      <w:bookmarkEnd w:id="27"/>
      <w:r w:rsidRPr="00241577">
        <w:rPr>
          <w:color w:val="000000"/>
        </w:rPr>
        <w:t>2</w:t>
      </w:r>
      <w:r>
        <w:rPr>
          <w:color w:val="000000"/>
        </w:rPr>
        <w:t>1</w:t>
      </w:r>
      <w:r w:rsidRPr="00241577">
        <w:rPr>
          <w:color w:val="000000"/>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bookmarkEnd w:id="28"/>
    <w:p w:rsidR="00460A70" w:rsidRPr="00241577" w:rsidRDefault="00460A70" w:rsidP="00460A70">
      <w:pPr>
        <w:widowControl w:val="0"/>
        <w:ind w:firstLine="709"/>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29" w:name="sub_290"/>
      <w:r w:rsidRPr="00241577">
        <w:rPr>
          <w:rFonts w:ascii="Times New Roman" w:hAnsi="Times New Roman"/>
          <w:b w:val="0"/>
          <w:color w:val="000000"/>
          <w:sz w:val="28"/>
          <w:szCs w:val="28"/>
        </w:rPr>
        <w:t xml:space="preserve">Размер платы, взимаемой с заявителя при предоставлении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муниципальной услуги, и способы ее взимания</w:t>
      </w:r>
    </w:p>
    <w:bookmarkEnd w:id="29"/>
    <w:p w:rsidR="00460A70" w:rsidRPr="00241577" w:rsidRDefault="00460A70" w:rsidP="00460A70">
      <w:pPr>
        <w:widowControl w:val="0"/>
        <w:ind w:firstLine="709"/>
        <w:rPr>
          <w:color w:val="000000"/>
        </w:rPr>
      </w:pPr>
    </w:p>
    <w:p w:rsidR="00460A70" w:rsidRPr="00241577" w:rsidRDefault="00460A70" w:rsidP="00460A70">
      <w:pPr>
        <w:widowControl w:val="0"/>
        <w:ind w:firstLine="709"/>
        <w:rPr>
          <w:color w:val="000000"/>
        </w:rPr>
      </w:pPr>
      <w:r w:rsidRPr="00241577">
        <w:rPr>
          <w:color w:val="000000"/>
        </w:rPr>
        <w:t>2</w:t>
      </w:r>
      <w:r>
        <w:rPr>
          <w:color w:val="000000"/>
        </w:rPr>
        <w:t>2</w:t>
      </w:r>
      <w:r w:rsidRPr="00241577">
        <w:rPr>
          <w:color w:val="000000"/>
        </w:rPr>
        <w:t>.</w:t>
      </w:r>
      <w:r w:rsidRPr="00241577">
        <w:rPr>
          <w:color w:val="000000"/>
          <w:lang w:val="en-US"/>
        </w:rPr>
        <w:t> </w:t>
      </w:r>
      <w:r w:rsidRPr="00241577">
        <w:rPr>
          <w:color w:val="000000"/>
        </w:rPr>
        <w:t>Плата за предоставление муниципальной услуги не взимается.</w:t>
      </w:r>
    </w:p>
    <w:p w:rsidR="00460A70" w:rsidRPr="00241577" w:rsidRDefault="00460A70" w:rsidP="00460A70">
      <w:pPr>
        <w:widowControl w:val="0"/>
        <w:ind w:firstLine="709"/>
        <w:rPr>
          <w:color w:val="000000"/>
        </w:rPr>
      </w:pPr>
    </w:p>
    <w:p w:rsidR="00460A70" w:rsidRPr="00241577" w:rsidRDefault="00460A70" w:rsidP="00460A70">
      <w:pPr>
        <w:widowControl w:val="0"/>
        <w:tabs>
          <w:tab w:val="left" w:pos="851"/>
        </w:tabs>
        <w:spacing w:line="230" w:lineRule="auto"/>
        <w:jc w:val="center"/>
        <w:outlineLvl w:val="2"/>
        <w:rPr>
          <w:color w:val="000000"/>
        </w:rPr>
      </w:pPr>
      <w:bookmarkStart w:id="30" w:name="sub_2120"/>
      <w:r w:rsidRPr="00241577">
        <w:rPr>
          <w:color w:val="000000"/>
        </w:rPr>
        <w:t xml:space="preserve">Требования к помещениям, в которых предоставляются </w:t>
      </w:r>
    </w:p>
    <w:p w:rsidR="00460A70" w:rsidRPr="00241577" w:rsidRDefault="00460A70" w:rsidP="00460A70">
      <w:pPr>
        <w:widowControl w:val="0"/>
        <w:tabs>
          <w:tab w:val="left" w:pos="851"/>
        </w:tabs>
        <w:spacing w:line="230" w:lineRule="auto"/>
        <w:jc w:val="center"/>
        <w:outlineLvl w:val="2"/>
        <w:rPr>
          <w:color w:val="000000"/>
        </w:rPr>
      </w:pPr>
      <w:r w:rsidRPr="00241577">
        <w:rPr>
          <w:color w:val="000000"/>
        </w:rPr>
        <w:t>муниципальные услуги</w:t>
      </w:r>
    </w:p>
    <w:p w:rsidR="00460A70" w:rsidRPr="00241577" w:rsidRDefault="00460A70" w:rsidP="00460A70">
      <w:pPr>
        <w:widowControl w:val="0"/>
        <w:tabs>
          <w:tab w:val="left" w:pos="851"/>
        </w:tabs>
        <w:autoSpaceDE w:val="0"/>
        <w:autoSpaceDN w:val="0"/>
        <w:adjustRightInd w:val="0"/>
        <w:spacing w:line="230" w:lineRule="auto"/>
        <w:ind w:firstLine="709"/>
        <w:jc w:val="center"/>
        <w:outlineLvl w:val="2"/>
        <w:rPr>
          <w:color w:val="000000"/>
        </w:rPr>
      </w:pP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2</w:t>
      </w:r>
      <w:r>
        <w:rPr>
          <w:color w:val="000000"/>
        </w:rPr>
        <w:t>3</w:t>
      </w:r>
      <w:r w:rsidRPr="00241577">
        <w:rPr>
          <w:color w:val="000000"/>
        </w:rPr>
        <w:t>. Информация о графике (режиме) работы администрации, размещается при входе в здание, в котором они осуществляют свою деятельность.</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Здание, в котором предоставляется муниципальная услуга, оборудуется отдельным входом для свободного доступа заявителей в помещение.</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Вход в здание оборудуется информационной табличкой (вывеской), содержащей информацию об администрации, МФЦ, осуществляющих предоставление муниципальной услуги, а также оборудуется удобной лестницей с поручнями, пандусами для беспрепятственного передвижения граждан, в том числе для инвалидов.</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Прием документов осуществляется в специально оборудованных помещениях или отведенных для этого кабинетах.</w:t>
      </w:r>
    </w:p>
    <w:p w:rsidR="00460A70" w:rsidRPr="00241577" w:rsidRDefault="00460A70" w:rsidP="00460A70">
      <w:pPr>
        <w:widowControl w:val="0"/>
        <w:tabs>
          <w:tab w:val="left" w:pos="709"/>
          <w:tab w:val="left" w:pos="851"/>
        </w:tabs>
        <w:autoSpaceDE w:val="0"/>
        <w:autoSpaceDN w:val="0"/>
        <w:adjustRightInd w:val="0"/>
        <w:ind w:firstLine="709"/>
        <w:jc w:val="both"/>
        <w:rPr>
          <w:color w:val="000000"/>
        </w:rPr>
      </w:pPr>
      <w:r w:rsidRPr="00241577">
        <w:rPr>
          <w:color w:val="000000"/>
        </w:rPr>
        <w:t xml:space="preserve">Места предоставления муниципальной услуги, зал ожидания, места для заполнения </w:t>
      </w:r>
      <w:r>
        <w:rPr>
          <w:color w:val="000000"/>
        </w:rPr>
        <w:t>запросов</w:t>
      </w:r>
      <w:r w:rsidRPr="00241577">
        <w:rPr>
          <w:color w:val="000000"/>
        </w:rPr>
        <w:t xml:space="preserve">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Информационные стенды содержат образцы заполнения запросов и перечень документов, необходимых для предоставления муниципальной услуги, Регламент с приложениями, график приема заявителей для оказания муниципальной услуги, порядок получения муниципальной услуги.</w:t>
      </w:r>
    </w:p>
    <w:p w:rsidR="00460A70" w:rsidRPr="00241577" w:rsidRDefault="00460A70" w:rsidP="00460A70">
      <w:pPr>
        <w:widowControl w:val="0"/>
        <w:tabs>
          <w:tab w:val="left" w:pos="709"/>
          <w:tab w:val="left" w:pos="851"/>
        </w:tabs>
        <w:autoSpaceDE w:val="0"/>
        <w:autoSpaceDN w:val="0"/>
        <w:adjustRightInd w:val="0"/>
        <w:ind w:firstLine="709"/>
        <w:jc w:val="both"/>
        <w:rPr>
          <w:color w:val="000000"/>
        </w:rPr>
      </w:pPr>
      <w:r w:rsidRPr="00241577">
        <w:rPr>
          <w:color w:val="000000"/>
        </w:rPr>
        <w:t>Помещения для приема заявителей обеспечиваются комфортными для граждан условиями и оптимальными условиями работы специалистов, предоставляющих муниципальную услугу:</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комфортное расположение заявителя и специалиста;</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возможность и удобство оформления заявителем документов, необходимых для предоставления муниципальной услуги;</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доступ к нормативным правовым актам, регулирующим предоставление муниципальной услуги;</w:t>
      </w:r>
    </w:p>
    <w:p w:rsidR="00460A70" w:rsidRPr="00241577" w:rsidRDefault="00460A70" w:rsidP="00460A70">
      <w:pPr>
        <w:widowControl w:val="0"/>
        <w:tabs>
          <w:tab w:val="left" w:pos="851"/>
        </w:tabs>
        <w:autoSpaceDE w:val="0"/>
        <w:autoSpaceDN w:val="0"/>
        <w:adjustRightInd w:val="0"/>
        <w:ind w:firstLine="709"/>
        <w:jc w:val="both"/>
        <w:rPr>
          <w:color w:val="000000"/>
        </w:rPr>
      </w:pPr>
      <w:r w:rsidRPr="00241577">
        <w:rPr>
          <w:color w:val="000000"/>
        </w:rPr>
        <w:t>наличие письменных принадлежностей и бумаги формата А4.</w:t>
      </w:r>
    </w:p>
    <w:p w:rsidR="00460A70" w:rsidRPr="00241577" w:rsidRDefault="00460A70" w:rsidP="00460A70">
      <w:pPr>
        <w:widowControl w:val="0"/>
        <w:tabs>
          <w:tab w:val="left" w:pos="709"/>
          <w:tab w:val="left" w:pos="851"/>
        </w:tabs>
        <w:autoSpaceDE w:val="0"/>
        <w:autoSpaceDN w:val="0"/>
        <w:adjustRightInd w:val="0"/>
        <w:ind w:firstLine="709"/>
        <w:jc w:val="both"/>
        <w:rPr>
          <w:color w:val="000000"/>
        </w:rPr>
      </w:pPr>
      <w:r w:rsidRPr="00241577">
        <w:rPr>
          <w:color w:val="000000"/>
        </w:rPr>
        <w:lastRenderedPageBreak/>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В помещениях, в которых предоставляется муниципальная услуга, оборудуются места, имеющие стулья, столы для возможности оформления документов, размещаются стенды с информацией о предоставлении муниципальной услуги.</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Места ожидания оборудуются стульями или скамейками (банкетками).</w:t>
      </w:r>
    </w:p>
    <w:p w:rsidR="00460A70" w:rsidRPr="00241577" w:rsidRDefault="00460A70" w:rsidP="00460A70">
      <w:pPr>
        <w:pStyle w:val="1"/>
        <w:widowControl w:val="0"/>
        <w:jc w:val="center"/>
        <w:rPr>
          <w:rFonts w:ascii="Times New Roman" w:hAnsi="Times New Roman"/>
          <w:b w:val="0"/>
          <w:color w:val="000000"/>
          <w:sz w:val="28"/>
          <w:szCs w:val="28"/>
        </w:rPr>
      </w:pPr>
      <w:bookmarkStart w:id="31" w:name="sub_2130"/>
      <w:bookmarkEnd w:id="30"/>
      <w:r w:rsidRPr="00241577">
        <w:rPr>
          <w:rFonts w:ascii="Times New Roman" w:hAnsi="Times New Roman"/>
          <w:color w:val="000000"/>
          <w:sz w:val="28"/>
          <w:szCs w:val="28"/>
        </w:rPr>
        <w:t> </w:t>
      </w:r>
      <w:r w:rsidRPr="00241577">
        <w:rPr>
          <w:rFonts w:ascii="Times New Roman" w:hAnsi="Times New Roman"/>
          <w:b w:val="0"/>
          <w:color w:val="000000"/>
          <w:sz w:val="28"/>
          <w:szCs w:val="28"/>
        </w:rPr>
        <w:t>Показатели доступности и качества муниципальной услуги</w:t>
      </w:r>
    </w:p>
    <w:bookmarkEnd w:id="31"/>
    <w:p w:rsidR="00460A70" w:rsidRPr="00241577" w:rsidRDefault="00460A70" w:rsidP="00460A70">
      <w:pPr>
        <w:widowControl w:val="0"/>
        <w:ind w:firstLine="709"/>
        <w:rPr>
          <w:color w:val="000000"/>
        </w:rPr>
      </w:pPr>
    </w:p>
    <w:p w:rsidR="00460A70" w:rsidRPr="00241577" w:rsidRDefault="00460A70" w:rsidP="00460A70">
      <w:pPr>
        <w:widowControl w:val="0"/>
        <w:ind w:firstLine="709"/>
        <w:jc w:val="both"/>
        <w:rPr>
          <w:color w:val="000000"/>
        </w:rPr>
      </w:pPr>
      <w:r w:rsidRPr="00241577">
        <w:rPr>
          <w:color w:val="000000"/>
        </w:rPr>
        <w:t>2</w:t>
      </w:r>
      <w:r>
        <w:rPr>
          <w:color w:val="000000"/>
        </w:rPr>
        <w:t>4</w:t>
      </w:r>
      <w:r w:rsidRPr="00241577">
        <w:rPr>
          <w:color w:val="000000"/>
        </w:rPr>
        <w:t>.</w:t>
      </w:r>
      <w:r w:rsidRPr="00241577">
        <w:rPr>
          <w:color w:val="000000"/>
          <w:lang w:val="en-US"/>
        </w:rPr>
        <w:t> </w:t>
      </w:r>
      <w:r w:rsidRPr="00241577">
        <w:rPr>
          <w:color w:val="000000"/>
        </w:rPr>
        <w:t>Основными показателями качества и доступности муниципальной услуги являются:</w:t>
      </w:r>
    </w:p>
    <w:p w:rsidR="00460A70" w:rsidRPr="00241577" w:rsidRDefault="00460A70" w:rsidP="00460A70">
      <w:pPr>
        <w:widowControl w:val="0"/>
        <w:ind w:firstLine="709"/>
        <w:jc w:val="both"/>
        <w:rPr>
          <w:color w:val="000000"/>
        </w:rPr>
      </w:pPr>
      <w:r w:rsidRPr="00241577">
        <w:rPr>
          <w:color w:val="000000"/>
        </w:rPr>
        <w:t>доступность электронных форм документов, необходимых для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возможность подачи запроса на получение муниципальной услуги и документов в электронной форме;</w:t>
      </w:r>
    </w:p>
    <w:p w:rsidR="00460A70" w:rsidRPr="00241577" w:rsidRDefault="00460A70" w:rsidP="00460A70">
      <w:pPr>
        <w:widowControl w:val="0"/>
        <w:ind w:firstLine="709"/>
        <w:jc w:val="both"/>
        <w:rPr>
          <w:color w:val="000000"/>
        </w:rPr>
      </w:pPr>
      <w:r w:rsidRPr="00241577">
        <w:rPr>
          <w:color w:val="000000"/>
        </w:rPr>
        <w:t>своевременное предоставление муниципальной услуги (отсутствие нарушений сроков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предоставление муниципальной услуги в соответствии с вариантом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доступность инструментов совершения в электронном виде платежей, необходимых для получения муниципальной услуги;</w:t>
      </w:r>
    </w:p>
    <w:p w:rsidR="00460A70" w:rsidRPr="00241577" w:rsidRDefault="00460A70" w:rsidP="00460A70">
      <w:pPr>
        <w:widowControl w:val="0"/>
        <w:ind w:firstLine="709"/>
        <w:jc w:val="both"/>
        <w:rPr>
          <w:color w:val="000000"/>
        </w:rPr>
      </w:pPr>
      <w:r w:rsidRPr="00241577">
        <w:rPr>
          <w:color w:val="000000"/>
        </w:rPr>
        <w:t>удобство информирования заявителя о ходе предоставления муниципальной услуги, а также получения результата предоставления услуги.</w:t>
      </w:r>
    </w:p>
    <w:p w:rsidR="00460A70" w:rsidRPr="00241577" w:rsidRDefault="00460A70" w:rsidP="00460A70">
      <w:pPr>
        <w:pStyle w:val="1"/>
        <w:widowControl w:val="0"/>
        <w:jc w:val="center"/>
        <w:rPr>
          <w:rFonts w:ascii="Times New Roman" w:hAnsi="Times New Roman"/>
          <w:b w:val="0"/>
          <w:color w:val="000000"/>
          <w:sz w:val="28"/>
          <w:szCs w:val="28"/>
        </w:rPr>
      </w:pPr>
      <w:bookmarkStart w:id="32" w:name="sub_2140"/>
      <w:r w:rsidRPr="00241577">
        <w:rPr>
          <w:rFonts w:ascii="Times New Roman" w:hAnsi="Times New Roman"/>
          <w:b w:val="0"/>
          <w:color w:val="000000"/>
          <w:sz w:val="28"/>
          <w:szCs w:val="28"/>
        </w:rPr>
        <w:t>Иные требования к предоставлению муниципальной услуги</w:t>
      </w:r>
    </w:p>
    <w:p w:rsidR="00460A70" w:rsidRPr="00241577" w:rsidRDefault="00460A70" w:rsidP="00460A70">
      <w:pPr>
        <w:widowControl w:val="0"/>
        <w:rPr>
          <w:color w:val="000000"/>
        </w:rPr>
      </w:pPr>
    </w:p>
    <w:bookmarkEnd w:id="32"/>
    <w:p w:rsidR="00460A70" w:rsidRPr="00241577" w:rsidRDefault="00460A70" w:rsidP="00460A70">
      <w:pPr>
        <w:widowControl w:val="0"/>
        <w:ind w:firstLine="709"/>
        <w:jc w:val="both"/>
        <w:rPr>
          <w:color w:val="000000"/>
        </w:rPr>
      </w:pPr>
      <w:r>
        <w:rPr>
          <w:color w:val="000000"/>
        </w:rPr>
        <w:t>25</w:t>
      </w:r>
      <w:r w:rsidRPr="00241577">
        <w:rPr>
          <w:color w:val="000000"/>
        </w:rPr>
        <w:t>. Услуги, которые являются необходимыми и обязательными для предоставления муниципальной услуги, отсутствуют.</w:t>
      </w:r>
    </w:p>
    <w:p w:rsidR="00460A70" w:rsidRPr="00241577" w:rsidRDefault="00460A70" w:rsidP="00460A70">
      <w:pPr>
        <w:widowControl w:val="0"/>
        <w:ind w:firstLine="709"/>
        <w:jc w:val="both"/>
        <w:rPr>
          <w:color w:val="000000"/>
        </w:rPr>
      </w:pPr>
      <w:bookmarkStart w:id="33" w:name="sub_137"/>
      <w:r>
        <w:rPr>
          <w:color w:val="000000"/>
        </w:rPr>
        <w:t>26</w:t>
      </w:r>
      <w:r w:rsidRPr="00241577">
        <w:rPr>
          <w:color w:val="000000"/>
        </w:rPr>
        <w:t>. В процессе предоставления муниципальной услуги используются следующие информационные системы: Единый портал, Портал Краснодарского края.</w:t>
      </w:r>
    </w:p>
    <w:bookmarkEnd w:id="33"/>
    <w:p w:rsidR="00460A70" w:rsidRDefault="00460A70" w:rsidP="00460A70">
      <w:pPr>
        <w:pStyle w:val="1"/>
        <w:widowControl w:val="0"/>
        <w:spacing w:before="0" w:after="0"/>
        <w:jc w:val="center"/>
        <w:rPr>
          <w:rFonts w:ascii="Times New Roman" w:hAnsi="Times New Roman"/>
          <w:b w:val="0"/>
          <w:color w:val="000000"/>
          <w:sz w:val="28"/>
          <w:szCs w:val="28"/>
        </w:rPr>
      </w:pPr>
    </w:p>
    <w:p w:rsidR="00460A70" w:rsidRDefault="00460A70" w:rsidP="00460A70">
      <w:pPr>
        <w:jc w:val="center"/>
      </w:pPr>
      <w:r>
        <w:t xml:space="preserve">Раздел </w:t>
      </w:r>
      <w:r>
        <w:rPr>
          <w:lang w:val="en-US"/>
        </w:rPr>
        <w:t>III</w:t>
      </w:r>
      <w:r>
        <w:t xml:space="preserve">. Состав, последовательность и сроки выполнения </w:t>
      </w:r>
    </w:p>
    <w:p w:rsidR="00460A70" w:rsidRDefault="00460A70" w:rsidP="00460A70">
      <w:pPr>
        <w:jc w:val="center"/>
      </w:pPr>
      <w:r>
        <w:t>административных процедур</w:t>
      </w:r>
    </w:p>
    <w:p w:rsidR="00460A70" w:rsidRPr="00866097" w:rsidRDefault="00460A70" w:rsidP="00460A70">
      <w:pPr>
        <w:jc w:val="cente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Pr>
          <w:rFonts w:ascii="Times New Roman" w:hAnsi="Times New Roman"/>
          <w:b w:val="0"/>
          <w:color w:val="000000"/>
          <w:sz w:val="28"/>
          <w:szCs w:val="28"/>
        </w:rPr>
        <w:t>Состав и последовательность административных процедур</w:t>
      </w:r>
    </w:p>
    <w:p w:rsidR="00460A70" w:rsidRPr="00241577" w:rsidRDefault="00460A70" w:rsidP="00460A70">
      <w:pPr>
        <w:widowControl w:val="0"/>
        <w:rPr>
          <w:color w:val="000000"/>
        </w:rPr>
      </w:pPr>
    </w:p>
    <w:p w:rsidR="00460A70" w:rsidRPr="00241577" w:rsidRDefault="00460A70" w:rsidP="00460A70">
      <w:pPr>
        <w:widowControl w:val="0"/>
        <w:ind w:firstLine="709"/>
        <w:jc w:val="both"/>
        <w:rPr>
          <w:color w:val="000000"/>
        </w:rPr>
      </w:pPr>
      <w:r>
        <w:rPr>
          <w:color w:val="000000"/>
        </w:rPr>
        <w:t>27</w:t>
      </w:r>
      <w:r w:rsidRPr="00241577">
        <w:rPr>
          <w:color w:val="000000"/>
        </w:rPr>
        <w:t>. В процессе предоставления муниципальной услуги выполняются следующие административные процедуры:</w:t>
      </w:r>
    </w:p>
    <w:p w:rsidR="00460A70" w:rsidRPr="00241577" w:rsidRDefault="00460A70" w:rsidP="00460A70">
      <w:pPr>
        <w:widowControl w:val="0"/>
        <w:ind w:firstLine="709"/>
        <w:jc w:val="both"/>
        <w:rPr>
          <w:color w:val="000000"/>
        </w:rPr>
      </w:pPr>
      <w:r w:rsidRPr="00241577">
        <w:rPr>
          <w:color w:val="000000"/>
        </w:rPr>
        <w:t>приём заявления и документов и (или) информации, необходимых для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lastRenderedPageBreak/>
        <w:t xml:space="preserve">принятие решения о предоставлении (об отказе в предоставлении) муниципальной услуги; </w:t>
      </w:r>
    </w:p>
    <w:p w:rsidR="00460A70" w:rsidRPr="00241577" w:rsidRDefault="00460A70" w:rsidP="00460A70">
      <w:pPr>
        <w:widowControl w:val="0"/>
        <w:ind w:firstLine="709"/>
        <w:jc w:val="both"/>
        <w:rPr>
          <w:color w:val="000000"/>
        </w:rPr>
      </w:pPr>
      <w:r w:rsidRPr="00241577">
        <w:rPr>
          <w:color w:val="000000"/>
        </w:rPr>
        <w:t>предоставление результата муниципальной услуги.</w:t>
      </w:r>
    </w:p>
    <w:p w:rsidR="00460A70" w:rsidRPr="00241577" w:rsidRDefault="00460A70" w:rsidP="00460A70">
      <w:pPr>
        <w:widowControl w:val="0"/>
        <w:ind w:firstLine="709"/>
        <w:jc w:val="both"/>
        <w:rPr>
          <w:color w:val="000000"/>
        </w:rPr>
      </w:pPr>
      <w:r>
        <w:rPr>
          <w:color w:val="000000"/>
        </w:rPr>
        <w:t>28</w:t>
      </w:r>
      <w:r w:rsidRPr="00241577">
        <w:rPr>
          <w:color w:val="000000"/>
        </w:rPr>
        <w:t>. Приём зая</w:t>
      </w:r>
      <w:r>
        <w:rPr>
          <w:color w:val="000000"/>
        </w:rPr>
        <w:t>вления и прилагаемых документов</w:t>
      </w:r>
      <w:r w:rsidRPr="00241577">
        <w:rPr>
          <w:color w:val="000000"/>
        </w:rPr>
        <w:t xml:space="preserve"> осуществляется:</w:t>
      </w:r>
    </w:p>
    <w:p w:rsidR="00460A70" w:rsidRPr="00241577" w:rsidRDefault="00460A70" w:rsidP="00460A70">
      <w:pPr>
        <w:widowControl w:val="0"/>
        <w:ind w:firstLine="709"/>
        <w:jc w:val="both"/>
        <w:rPr>
          <w:color w:val="000000"/>
        </w:rPr>
      </w:pPr>
      <w:r w:rsidRPr="00241577">
        <w:rPr>
          <w:color w:val="000000"/>
        </w:rPr>
        <w:t>в случае обращения за получением муниципальной услуги в админис</w:t>
      </w:r>
      <w:r>
        <w:rPr>
          <w:color w:val="000000"/>
        </w:rPr>
        <w:t>трацию или посредством Единого п</w:t>
      </w:r>
      <w:r w:rsidRPr="00241577">
        <w:rPr>
          <w:color w:val="000000"/>
        </w:rPr>
        <w:t>ортала, Портала Краснодарского края – работником администрации;</w:t>
      </w:r>
    </w:p>
    <w:p w:rsidR="00460A70" w:rsidRPr="00241577" w:rsidRDefault="00460A70" w:rsidP="00460A70">
      <w:pPr>
        <w:widowControl w:val="0"/>
        <w:ind w:firstLine="709"/>
        <w:jc w:val="both"/>
        <w:rPr>
          <w:color w:val="000000"/>
        </w:rPr>
      </w:pPr>
      <w:r w:rsidRPr="00241577">
        <w:rPr>
          <w:color w:val="000000"/>
        </w:rPr>
        <w:t>в случае обращения за получением муниципальной услуги через МФЦ – работником МФЦ.</w:t>
      </w:r>
    </w:p>
    <w:p w:rsidR="00460A70" w:rsidRDefault="00460A70" w:rsidP="00460A70">
      <w:pPr>
        <w:widowControl w:val="0"/>
        <w:ind w:firstLine="709"/>
        <w:jc w:val="both"/>
        <w:rPr>
          <w:color w:val="000000"/>
        </w:rPr>
      </w:pPr>
      <w:r>
        <w:rPr>
          <w:color w:val="000000"/>
        </w:rPr>
        <w:t>29</w:t>
      </w:r>
      <w:r w:rsidRPr="00241577">
        <w:rPr>
          <w:color w:val="000000"/>
        </w:rPr>
        <w:t>. Способы установления личности (идентификации) заявителя (представителя заявителя)</w:t>
      </w:r>
      <w:r>
        <w:rPr>
          <w:color w:val="000000"/>
        </w:rPr>
        <w:t>:</w:t>
      </w:r>
      <w:r w:rsidRPr="00241577">
        <w:rPr>
          <w:color w:val="000000"/>
        </w:rPr>
        <w:t xml:space="preserve"> </w:t>
      </w:r>
    </w:p>
    <w:p w:rsidR="00460A70" w:rsidRPr="00241577" w:rsidRDefault="00460A70" w:rsidP="00460A70">
      <w:pPr>
        <w:widowControl w:val="0"/>
        <w:ind w:firstLine="709"/>
        <w:jc w:val="both"/>
        <w:rPr>
          <w:color w:val="000000"/>
        </w:rPr>
      </w:pPr>
      <w:r w:rsidRPr="00241577">
        <w:rPr>
          <w:color w:val="000000"/>
        </w:rPr>
        <w:t xml:space="preserve">при подаче заявления в администрацию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w:t>
      </w:r>
      <w:hyperlink r:id="rId9" w:history="1">
        <w:r w:rsidRPr="00241577">
          <w:rPr>
            <w:rStyle w:val="af7"/>
            <w:rFonts w:cs="Times New Roman CYR"/>
            <w:color w:val="000000"/>
          </w:rPr>
          <w:t>Федеральным законом</w:t>
        </w:r>
      </w:hyperlink>
      <w:r w:rsidRPr="00241577">
        <w:rPr>
          <w:color w:val="000000"/>
        </w:rPr>
        <w:t xml:space="preserve"> от 29 декабря  </w:t>
      </w:r>
      <w:r w:rsidR="00AD2C6E">
        <w:rPr>
          <w:color w:val="000000"/>
        </w:rPr>
        <w:t xml:space="preserve">                </w:t>
      </w:r>
      <w:r w:rsidRPr="00241577">
        <w:rPr>
          <w:color w:val="000000"/>
        </w:rPr>
        <w:t xml:space="preserve">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460A70" w:rsidRPr="00241577" w:rsidRDefault="00460A70" w:rsidP="00460A70">
      <w:pPr>
        <w:widowControl w:val="0"/>
        <w:ind w:firstLine="709"/>
        <w:jc w:val="both"/>
        <w:rPr>
          <w:color w:val="000000"/>
        </w:rPr>
      </w:pPr>
      <w:r w:rsidRPr="00241577">
        <w:rPr>
          <w:color w:val="000000"/>
        </w:rPr>
        <w:t>при подаче заявления</w:t>
      </w:r>
      <w:r>
        <w:rPr>
          <w:color w:val="000000"/>
        </w:rPr>
        <w:t xml:space="preserve"> посредством Единого п</w:t>
      </w:r>
      <w:r w:rsidRPr="00241577">
        <w:rPr>
          <w:color w:val="000000"/>
        </w:rPr>
        <w:t xml:space="preserve">ортала, Портала Краснодарского края – использование </w:t>
      </w:r>
      <w:hyperlink r:id="rId10" w:history="1">
        <w:r w:rsidRPr="00241577">
          <w:rPr>
            <w:rStyle w:val="af7"/>
            <w:rFonts w:cs="Times New Roman CYR"/>
            <w:color w:val="000000"/>
          </w:rPr>
          <w:t>электронной подписи</w:t>
        </w:r>
      </w:hyperlink>
      <w:r w:rsidRPr="00241577">
        <w:rPr>
          <w:color w:val="000000"/>
        </w:rPr>
        <w:t xml:space="preserve">, вид которой должен соответствовать требованиям </w:t>
      </w:r>
      <w:hyperlink r:id="rId11" w:history="1">
        <w:r w:rsidRPr="00241577">
          <w:rPr>
            <w:rStyle w:val="af7"/>
            <w:rFonts w:cs="Times New Roman CYR"/>
            <w:color w:val="000000"/>
          </w:rPr>
          <w:t>постановления</w:t>
        </w:r>
      </w:hyperlink>
      <w:r w:rsidRPr="00241577">
        <w:rPr>
          <w:color w:val="000000"/>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60A70" w:rsidRPr="00241577" w:rsidRDefault="00460A70" w:rsidP="00460A70">
      <w:pPr>
        <w:widowControl w:val="0"/>
        <w:ind w:firstLine="709"/>
        <w:jc w:val="both"/>
        <w:rPr>
          <w:color w:val="000000"/>
        </w:rPr>
      </w:pPr>
      <w:r>
        <w:rPr>
          <w:color w:val="000000"/>
        </w:rPr>
        <w:t>30</w:t>
      </w:r>
      <w:r w:rsidRPr="00241577">
        <w:rPr>
          <w:color w:val="000000"/>
        </w:rPr>
        <w:t>.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rsidR="00460A70" w:rsidRPr="00241577" w:rsidRDefault="00460A70" w:rsidP="00460A70">
      <w:pPr>
        <w:widowControl w:val="0"/>
        <w:ind w:firstLine="709"/>
        <w:jc w:val="both"/>
        <w:rPr>
          <w:color w:val="000000"/>
        </w:rPr>
      </w:pPr>
      <w:r w:rsidRPr="00241577">
        <w:rPr>
          <w:color w:val="000000"/>
        </w:rPr>
        <w:t>3</w:t>
      </w:r>
      <w:r>
        <w:rPr>
          <w:color w:val="000000"/>
        </w:rPr>
        <w:t>1</w:t>
      </w:r>
      <w:r w:rsidRPr="00241577">
        <w:rPr>
          <w:color w:val="000000"/>
        </w:rPr>
        <w:t xml:space="preserve">. В приеме заявления о предоставлении муниципальной услуги участвует </w:t>
      </w:r>
      <w:r w:rsidR="004531C3">
        <w:rPr>
          <w:color w:val="000000"/>
        </w:rPr>
        <w:t xml:space="preserve">специалист ответственный за делопроизводство в </w:t>
      </w:r>
      <w:r w:rsidRPr="00241577">
        <w:rPr>
          <w:color w:val="000000"/>
        </w:rPr>
        <w:t>администрации. Заявитель имеет возможность подать заявление в МФЦ.</w:t>
      </w:r>
    </w:p>
    <w:p w:rsidR="00460A70" w:rsidRPr="00241577" w:rsidRDefault="00460A70" w:rsidP="00460A70">
      <w:pPr>
        <w:widowControl w:val="0"/>
        <w:ind w:firstLine="709"/>
        <w:jc w:val="both"/>
        <w:rPr>
          <w:color w:val="000000"/>
        </w:rPr>
      </w:pPr>
      <w:r w:rsidRPr="00241577">
        <w:rPr>
          <w:color w:val="000000"/>
        </w:rPr>
        <w:t>3</w:t>
      </w:r>
      <w:r>
        <w:rPr>
          <w:color w:val="000000"/>
        </w:rPr>
        <w:t>2</w:t>
      </w:r>
      <w:r w:rsidRPr="00241577">
        <w:rPr>
          <w:color w:val="000000"/>
        </w:rPr>
        <w:t>. Прием администрацией заявления и документов и (или) информации, необходимых для предоставления муниципальной услуги, осуществляется только по месту жительства заявителя.</w:t>
      </w:r>
    </w:p>
    <w:p w:rsidR="00460A70" w:rsidRPr="00241577" w:rsidRDefault="00460A70" w:rsidP="00460A70">
      <w:pPr>
        <w:widowControl w:val="0"/>
        <w:ind w:firstLine="709"/>
        <w:jc w:val="both"/>
        <w:rPr>
          <w:color w:val="000000"/>
        </w:rPr>
      </w:pPr>
      <w:r>
        <w:rPr>
          <w:color w:val="000000"/>
        </w:rPr>
        <w:t>33</w:t>
      </w:r>
      <w:r w:rsidRPr="00241577">
        <w:rPr>
          <w:color w:val="000000"/>
        </w:rPr>
        <w:t>. В приеме заявления о предоставлении муниципальной услуги участвует МФЦ. 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60A70" w:rsidRPr="00241577" w:rsidRDefault="00460A70" w:rsidP="00460A70">
      <w:pPr>
        <w:widowControl w:val="0"/>
        <w:ind w:firstLine="709"/>
        <w:jc w:val="both"/>
        <w:rPr>
          <w:color w:val="000000"/>
        </w:rPr>
      </w:pPr>
      <w:r>
        <w:rPr>
          <w:color w:val="000000"/>
        </w:rPr>
        <w:t>34</w:t>
      </w:r>
      <w:r w:rsidRPr="00241577">
        <w:rPr>
          <w:color w:val="000000"/>
        </w:rPr>
        <w:t>. Срок регистрации заявления и документов и (или) информации, необходимых для предоставления муниципальной услуги, работником администрации или МФЦ не может превышать 20 минут.</w:t>
      </w:r>
    </w:p>
    <w:p w:rsidR="00460A70" w:rsidRPr="00241577" w:rsidRDefault="00460A70" w:rsidP="00894464">
      <w:pPr>
        <w:widowControl w:val="0"/>
        <w:jc w:val="center"/>
        <w:rPr>
          <w:color w:val="000000"/>
        </w:rPr>
      </w:pPr>
      <w:r w:rsidRPr="00241577">
        <w:rPr>
          <w:color w:val="000000"/>
        </w:rPr>
        <w:lastRenderedPageBreak/>
        <w:t xml:space="preserve">Описание варианта предоставления муниципальной услуги </w:t>
      </w:r>
    </w:p>
    <w:p w:rsidR="004531C3" w:rsidRDefault="00460A70" w:rsidP="00894464">
      <w:pPr>
        <w:widowControl w:val="0"/>
        <w:jc w:val="center"/>
        <w:rPr>
          <w:color w:val="000000"/>
        </w:rPr>
      </w:pPr>
      <w:r w:rsidRPr="00241577">
        <w:rPr>
          <w:color w:val="000000"/>
        </w:rPr>
        <w:t>«</w:t>
      </w:r>
      <w:r w:rsidR="004531C3">
        <w:rPr>
          <w:color w:val="000000"/>
        </w:rPr>
        <w:t xml:space="preserve">Предоставление копий </w:t>
      </w:r>
      <w:r w:rsidRPr="00913716">
        <w:rPr>
          <w:color w:val="000000"/>
        </w:rPr>
        <w:t>правовых актов администрации</w:t>
      </w:r>
    </w:p>
    <w:p w:rsidR="00460A70" w:rsidRPr="00241577" w:rsidRDefault="004531C3" w:rsidP="00894464">
      <w:pPr>
        <w:widowControl w:val="0"/>
        <w:jc w:val="center"/>
        <w:rPr>
          <w:color w:val="000000"/>
        </w:rPr>
      </w:pPr>
      <w:r>
        <w:rPr>
          <w:color w:val="000000"/>
        </w:rPr>
        <w:t xml:space="preserve">Братского </w:t>
      </w:r>
      <w:r w:rsidR="00460A70" w:rsidRPr="00913716">
        <w:rPr>
          <w:color w:val="000000"/>
        </w:rPr>
        <w:t>сельского поселения Тихорецкого района</w:t>
      </w:r>
      <w:r w:rsidR="00460A70" w:rsidRPr="00241577">
        <w:rPr>
          <w:color w:val="000000"/>
        </w:rPr>
        <w:t>»</w:t>
      </w:r>
    </w:p>
    <w:p w:rsidR="00460A70" w:rsidRPr="00241577" w:rsidRDefault="00460A70" w:rsidP="00460A70">
      <w:pPr>
        <w:widowControl w:val="0"/>
        <w:ind w:firstLine="709"/>
        <w:jc w:val="center"/>
        <w:rPr>
          <w:color w:val="000000"/>
        </w:rPr>
      </w:pPr>
    </w:p>
    <w:p w:rsidR="00460A70" w:rsidRPr="00241577" w:rsidRDefault="00460A70" w:rsidP="00460A70">
      <w:pPr>
        <w:widowControl w:val="0"/>
        <w:ind w:firstLine="709"/>
        <w:jc w:val="both"/>
        <w:rPr>
          <w:color w:val="000000"/>
        </w:rPr>
      </w:pPr>
      <w:r>
        <w:rPr>
          <w:color w:val="000000"/>
        </w:rPr>
        <w:t>35</w:t>
      </w:r>
      <w:r w:rsidRPr="00241577">
        <w:rPr>
          <w:color w:val="000000"/>
        </w:rPr>
        <w:t>. Принятое заявление с приложенными к нему документами регистрируется в администрации в день его поступления</w:t>
      </w:r>
      <w:r>
        <w:rPr>
          <w:color w:val="000000"/>
        </w:rPr>
        <w:t xml:space="preserve">. </w:t>
      </w:r>
      <w:r w:rsidRPr="00241577">
        <w:rPr>
          <w:color w:val="000000"/>
        </w:rPr>
        <w:t xml:space="preserve">При приеме документов специалист администрации, ответственный за прием и регистрацию документов, проставляет дату, время получения документов и подпись. Один экземпляр заявления возвращается заявителю с указанием даты принятия заявления и приложенных к нему документов. </w:t>
      </w:r>
    </w:p>
    <w:p w:rsidR="00460A70" w:rsidRPr="00241577" w:rsidRDefault="00460A70" w:rsidP="00460A70">
      <w:pPr>
        <w:widowControl w:val="0"/>
        <w:ind w:firstLine="709"/>
        <w:jc w:val="both"/>
        <w:rPr>
          <w:color w:val="000000"/>
        </w:rPr>
      </w:pPr>
      <w:r w:rsidRPr="00241577">
        <w:rPr>
          <w:color w:val="000000"/>
        </w:rPr>
        <w:t xml:space="preserve">Специалист администрации не позднее дня, следующего за днём поступления в администрацию заявления с приложенным к нему пакетом </w:t>
      </w:r>
      <w:r>
        <w:rPr>
          <w:color w:val="000000"/>
        </w:rPr>
        <w:t>документов, передает заявление г</w:t>
      </w:r>
      <w:r w:rsidRPr="00241577">
        <w:rPr>
          <w:color w:val="000000"/>
        </w:rPr>
        <w:t>лаве</w:t>
      </w:r>
      <w:r>
        <w:rPr>
          <w:color w:val="000000"/>
        </w:rPr>
        <w:t xml:space="preserve"> </w:t>
      </w:r>
      <w:r w:rsidR="004531C3">
        <w:rPr>
          <w:color w:val="000000"/>
        </w:rPr>
        <w:t>Братского</w:t>
      </w:r>
      <w:r>
        <w:rPr>
          <w:color w:val="000000"/>
        </w:rPr>
        <w:t xml:space="preserve"> сельского поселения Тихорецкого района (далее – глава)</w:t>
      </w:r>
      <w:r w:rsidRPr="00241577">
        <w:rPr>
          <w:color w:val="000000"/>
        </w:rPr>
        <w:t>, который назначает специалиста, ответственного за рассмотрение заявления и документов.</w:t>
      </w:r>
    </w:p>
    <w:p w:rsidR="00460A70" w:rsidRPr="00241577" w:rsidRDefault="00460A70" w:rsidP="00460A70">
      <w:pPr>
        <w:widowControl w:val="0"/>
        <w:ind w:firstLine="709"/>
        <w:jc w:val="both"/>
        <w:rPr>
          <w:color w:val="000000"/>
        </w:rPr>
      </w:pPr>
      <w:bookmarkStart w:id="34" w:name="sub_1411"/>
      <w:bookmarkStart w:id="35" w:name="sub_311"/>
      <w:r w:rsidRPr="00241577">
        <w:rPr>
          <w:color w:val="000000"/>
        </w:rPr>
        <w:t xml:space="preserve">Специалист администрации в день получения заявления с резолюцией </w:t>
      </w:r>
      <w:r>
        <w:rPr>
          <w:color w:val="000000"/>
        </w:rPr>
        <w:t>главы</w:t>
      </w:r>
      <w:r w:rsidRPr="00241577">
        <w:rPr>
          <w:color w:val="000000"/>
        </w:rPr>
        <w:t xml:space="preserve"> организует работу по проверке полноты и достоверности сведений, содержащихся в документах.</w:t>
      </w:r>
    </w:p>
    <w:p w:rsidR="00460A70" w:rsidRPr="00241577" w:rsidRDefault="00460A70" w:rsidP="00460A70">
      <w:pPr>
        <w:widowControl w:val="0"/>
        <w:ind w:firstLine="709"/>
        <w:jc w:val="both"/>
        <w:rPr>
          <w:color w:val="000000"/>
        </w:rPr>
      </w:pPr>
      <w:bookmarkStart w:id="36" w:name="sub_140"/>
      <w:r>
        <w:rPr>
          <w:color w:val="000000"/>
        </w:rPr>
        <w:t>36</w:t>
      </w:r>
      <w:r w:rsidRPr="00241577">
        <w:rPr>
          <w:color w:val="000000"/>
        </w:rPr>
        <w:t>. </w:t>
      </w:r>
      <w:bookmarkEnd w:id="36"/>
      <w:r w:rsidRPr="00241577">
        <w:rPr>
          <w:color w:val="000000"/>
        </w:rPr>
        <w:t>Максимальный срок предоставления муниципальной услуги составляет 7 дней.</w:t>
      </w:r>
    </w:p>
    <w:p w:rsidR="00460A70" w:rsidRPr="00241577" w:rsidRDefault="00460A70" w:rsidP="00460A70">
      <w:pPr>
        <w:widowControl w:val="0"/>
        <w:ind w:firstLine="709"/>
        <w:jc w:val="both"/>
        <w:rPr>
          <w:color w:val="000000"/>
        </w:rPr>
      </w:pPr>
    </w:p>
    <w:p w:rsidR="00460A70" w:rsidRPr="00241577" w:rsidRDefault="00460A70" w:rsidP="00894464">
      <w:pPr>
        <w:widowControl w:val="0"/>
        <w:jc w:val="center"/>
        <w:rPr>
          <w:color w:val="000000"/>
        </w:rPr>
      </w:pPr>
      <w:bookmarkStart w:id="37" w:name="sub_144"/>
      <w:bookmarkEnd w:id="34"/>
      <w:r w:rsidRPr="00241577">
        <w:rPr>
          <w:color w:val="000000"/>
        </w:rPr>
        <w:t xml:space="preserve">Описание административной процедуры </w:t>
      </w:r>
      <w:bookmarkStart w:id="38" w:name="sub_1441"/>
      <w:bookmarkEnd w:id="37"/>
      <w:r w:rsidRPr="00241577">
        <w:rPr>
          <w:color w:val="000000"/>
        </w:rPr>
        <w:t xml:space="preserve">приёма документов </w:t>
      </w:r>
    </w:p>
    <w:p w:rsidR="00460A70" w:rsidRPr="00241577" w:rsidRDefault="00460A70" w:rsidP="00894464">
      <w:pPr>
        <w:widowControl w:val="0"/>
        <w:jc w:val="center"/>
        <w:rPr>
          <w:color w:val="000000"/>
        </w:rPr>
      </w:pPr>
      <w:r w:rsidRPr="00241577">
        <w:rPr>
          <w:color w:val="000000"/>
        </w:rPr>
        <w:t>и (или) информации, необходимых для предоставления</w:t>
      </w:r>
    </w:p>
    <w:p w:rsidR="00460A70" w:rsidRPr="00241577" w:rsidRDefault="00460A70" w:rsidP="00894464">
      <w:pPr>
        <w:widowControl w:val="0"/>
        <w:jc w:val="center"/>
        <w:rPr>
          <w:color w:val="000000"/>
        </w:rPr>
      </w:pPr>
      <w:r w:rsidRPr="00241577">
        <w:rPr>
          <w:color w:val="000000"/>
        </w:rPr>
        <w:t xml:space="preserve"> муниципальной услуги</w:t>
      </w:r>
    </w:p>
    <w:p w:rsidR="00460A70" w:rsidRPr="00241577" w:rsidRDefault="00460A70" w:rsidP="00460A70">
      <w:pPr>
        <w:widowControl w:val="0"/>
        <w:ind w:firstLine="709"/>
        <w:jc w:val="center"/>
        <w:rPr>
          <w:color w:val="000000"/>
        </w:rPr>
      </w:pPr>
    </w:p>
    <w:p w:rsidR="00460A70" w:rsidRPr="00241577" w:rsidRDefault="00460A70" w:rsidP="00460A70">
      <w:pPr>
        <w:widowControl w:val="0"/>
        <w:ind w:firstLine="709"/>
        <w:jc w:val="both"/>
        <w:rPr>
          <w:color w:val="000000"/>
        </w:rPr>
      </w:pPr>
      <w:r>
        <w:rPr>
          <w:color w:val="000000"/>
        </w:rPr>
        <w:t>37</w:t>
      </w:r>
      <w:r w:rsidRPr="00241577">
        <w:rPr>
          <w:color w:val="000000"/>
        </w:rPr>
        <w:t>. Исчерпывающий перечень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bookmarkStart w:id="39" w:name="sub_1445"/>
      <w:r w:rsidRPr="00241577">
        <w:rPr>
          <w:color w:val="000000"/>
        </w:rPr>
        <w:t xml:space="preserve"> установлены пунктом </w:t>
      </w:r>
      <w:r w:rsidRPr="004A1ED0">
        <w:rPr>
          <w:color w:val="000000"/>
        </w:rPr>
        <w:t>13</w:t>
      </w:r>
      <w:r w:rsidRPr="00241577">
        <w:rPr>
          <w:color w:val="000000"/>
        </w:rPr>
        <w:t xml:space="preserve"> Регламента.</w:t>
      </w:r>
    </w:p>
    <w:p w:rsidR="00460A70" w:rsidRPr="00241577" w:rsidRDefault="00460A70" w:rsidP="00460A70">
      <w:pPr>
        <w:widowControl w:val="0"/>
        <w:ind w:firstLine="709"/>
        <w:jc w:val="both"/>
        <w:rPr>
          <w:color w:val="000000"/>
        </w:rPr>
      </w:pPr>
      <w:r w:rsidRPr="00241577">
        <w:rPr>
          <w:color w:val="000000"/>
        </w:rPr>
        <w:t xml:space="preserve">Исчерпывающий перечень документов (категорий документов),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 а также требования к представлению указанных документов (категорий документов) установлены пунктом </w:t>
      </w:r>
      <w:r>
        <w:rPr>
          <w:color w:val="000000"/>
        </w:rPr>
        <w:t>14</w:t>
      </w:r>
      <w:r w:rsidRPr="00241577">
        <w:rPr>
          <w:color w:val="000000"/>
        </w:rPr>
        <w:t xml:space="preserve"> Регламента.</w:t>
      </w:r>
    </w:p>
    <w:p w:rsidR="00460A70" w:rsidRPr="00241577" w:rsidRDefault="00460A70" w:rsidP="00460A70">
      <w:pPr>
        <w:widowControl w:val="0"/>
        <w:ind w:firstLine="709"/>
        <w:jc w:val="both"/>
        <w:rPr>
          <w:color w:val="000000"/>
        </w:rPr>
      </w:pPr>
      <w:bookmarkStart w:id="40" w:name="sub_1444"/>
      <w:bookmarkEnd w:id="38"/>
      <w:bookmarkEnd w:id="39"/>
      <w:r w:rsidRPr="00241577">
        <w:rPr>
          <w:color w:val="000000"/>
        </w:rPr>
        <w:t xml:space="preserve">Основания для принятия решения об отказе в приёме документов и (или) информации установлены пунктом </w:t>
      </w:r>
      <w:r>
        <w:rPr>
          <w:color w:val="000000"/>
        </w:rPr>
        <w:t>17</w:t>
      </w:r>
      <w:r w:rsidRPr="00241577">
        <w:rPr>
          <w:color w:val="000000"/>
        </w:rPr>
        <w:t xml:space="preserve"> Регламента. </w:t>
      </w:r>
      <w:bookmarkEnd w:id="40"/>
    </w:p>
    <w:p w:rsidR="00460A70" w:rsidRDefault="00460A70" w:rsidP="00460A70">
      <w:pPr>
        <w:widowControl w:val="0"/>
        <w:ind w:firstLine="709"/>
        <w:jc w:val="both"/>
        <w:rPr>
          <w:color w:val="000000"/>
        </w:rPr>
      </w:pPr>
      <w:r w:rsidRPr="00241577">
        <w:rPr>
          <w:color w:val="000000"/>
        </w:rPr>
        <w:t>Основания для отказа в предоставлении заявителю муниципальной услуги установлены пунктом</w:t>
      </w:r>
      <w:r w:rsidRPr="00C05D30">
        <w:rPr>
          <w:color w:val="FF0000"/>
        </w:rPr>
        <w:t xml:space="preserve"> </w:t>
      </w:r>
      <w:r w:rsidRPr="004A1ED0">
        <w:rPr>
          <w:color w:val="000000"/>
        </w:rPr>
        <w:t>1</w:t>
      </w:r>
      <w:r>
        <w:rPr>
          <w:color w:val="000000"/>
        </w:rPr>
        <w:t>9</w:t>
      </w:r>
      <w:r w:rsidRPr="00241577">
        <w:rPr>
          <w:color w:val="000000"/>
        </w:rPr>
        <w:t xml:space="preserve"> Регламента.</w:t>
      </w:r>
    </w:p>
    <w:p w:rsidR="00460A70" w:rsidRDefault="00460A70" w:rsidP="00460A70">
      <w:pPr>
        <w:widowControl w:val="0"/>
        <w:ind w:firstLine="709"/>
        <w:jc w:val="both"/>
        <w:rPr>
          <w:color w:val="000000"/>
        </w:rPr>
      </w:pPr>
    </w:p>
    <w:p w:rsidR="00460A70" w:rsidRDefault="00460A70" w:rsidP="00460A70">
      <w:pPr>
        <w:widowControl w:val="0"/>
        <w:jc w:val="center"/>
        <w:rPr>
          <w:color w:val="000000"/>
        </w:rPr>
      </w:pPr>
      <w:bookmarkStart w:id="41" w:name="sub_1447"/>
      <w:r w:rsidRPr="00241577">
        <w:rPr>
          <w:color w:val="000000"/>
        </w:rPr>
        <w:t>Описание административной процедуры принятия решения</w:t>
      </w:r>
    </w:p>
    <w:p w:rsidR="00460A70" w:rsidRPr="00241577" w:rsidRDefault="00460A70" w:rsidP="00460A70">
      <w:pPr>
        <w:widowControl w:val="0"/>
        <w:jc w:val="center"/>
        <w:rPr>
          <w:color w:val="000000"/>
        </w:rPr>
      </w:pPr>
      <w:r w:rsidRPr="00241577">
        <w:rPr>
          <w:color w:val="000000"/>
        </w:rPr>
        <w:t xml:space="preserve">о предоставлении (об отказе в предоставлении) </w:t>
      </w:r>
    </w:p>
    <w:p w:rsidR="00460A70" w:rsidRPr="00241577" w:rsidRDefault="00460A70" w:rsidP="00460A70">
      <w:pPr>
        <w:widowControl w:val="0"/>
        <w:jc w:val="center"/>
        <w:rPr>
          <w:color w:val="000000"/>
        </w:rPr>
      </w:pPr>
      <w:r w:rsidRPr="00241577">
        <w:rPr>
          <w:color w:val="000000"/>
        </w:rPr>
        <w:t>муниципальной услуги</w:t>
      </w:r>
    </w:p>
    <w:p w:rsidR="00460A70" w:rsidRPr="00241577" w:rsidRDefault="00460A70" w:rsidP="00460A70">
      <w:pPr>
        <w:widowControl w:val="0"/>
        <w:jc w:val="center"/>
        <w:rPr>
          <w:color w:val="000000"/>
        </w:rPr>
      </w:pPr>
    </w:p>
    <w:p w:rsidR="00460A70" w:rsidRPr="0058523B" w:rsidRDefault="00460A70" w:rsidP="00460A70">
      <w:pPr>
        <w:autoSpaceDE w:val="0"/>
        <w:autoSpaceDN w:val="0"/>
        <w:adjustRightInd w:val="0"/>
        <w:ind w:firstLine="709"/>
        <w:jc w:val="both"/>
      </w:pPr>
      <w:bookmarkStart w:id="42" w:name="sub_1452"/>
      <w:bookmarkEnd w:id="41"/>
      <w:r>
        <w:rPr>
          <w:color w:val="000000"/>
        </w:rPr>
        <w:lastRenderedPageBreak/>
        <w:t>38</w:t>
      </w:r>
      <w:r w:rsidRPr="00241577">
        <w:rPr>
          <w:color w:val="000000"/>
        </w:rPr>
        <w:t xml:space="preserve">. При отсутствии оснований для отказа, указанных в пункте </w:t>
      </w:r>
      <w:r w:rsidR="004531C3">
        <w:rPr>
          <w:color w:val="000000"/>
        </w:rPr>
        <w:t xml:space="preserve">                                     </w:t>
      </w:r>
      <w:r>
        <w:rPr>
          <w:color w:val="000000"/>
        </w:rPr>
        <w:t>19</w:t>
      </w:r>
      <w:r w:rsidRPr="00241577">
        <w:rPr>
          <w:color w:val="000000"/>
        </w:rPr>
        <w:t xml:space="preserve"> Регламента, специалист администрации подготавливает </w:t>
      </w:r>
      <w:r w:rsidRPr="00256D46">
        <w:t>заверенн</w:t>
      </w:r>
      <w:r>
        <w:t>ую</w:t>
      </w:r>
      <w:r w:rsidRPr="00256D46">
        <w:t xml:space="preserve"> копи</w:t>
      </w:r>
      <w:r>
        <w:t>ю</w:t>
      </w:r>
      <w:r w:rsidRPr="00256D46">
        <w:t xml:space="preserve"> правового акта</w:t>
      </w:r>
      <w:r w:rsidRPr="00241577">
        <w:rPr>
          <w:color w:val="000000"/>
        </w:rPr>
        <w:t>.</w:t>
      </w:r>
    </w:p>
    <w:p w:rsidR="00460A70" w:rsidRPr="0058523B" w:rsidRDefault="00460A70" w:rsidP="00460A70">
      <w:pPr>
        <w:autoSpaceDE w:val="0"/>
        <w:autoSpaceDN w:val="0"/>
        <w:adjustRightInd w:val="0"/>
        <w:ind w:firstLine="709"/>
        <w:jc w:val="both"/>
      </w:pPr>
      <w:bookmarkStart w:id="43" w:name="sub_1453"/>
      <w:bookmarkEnd w:id="42"/>
      <w:r w:rsidRPr="00241577">
        <w:rPr>
          <w:color w:val="000000"/>
        </w:rPr>
        <w:t xml:space="preserve">При установлении факта наличия оснований для отказа в предоставлении муниципальной услуги, указанных в пункте </w:t>
      </w:r>
      <w:r>
        <w:rPr>
          <w:color w:val="000000"/>
        </w:rPr>
        <w:t>19</w:t>
      </w:r>
      <w:r w:rsidRPr="00241577">
        <w:rPr>
          <w:color w:val="000000"/>
        </w:rPr>
        <w:t xml:space="preserve"> Регламента, специалист администрации подготавливает </w:t>
      </w:r>
      <w:r>
        <w:rPr>
          <w:color w:val="000000"/>
        </w:rPr>
        <w:t xml:space="preserve">уведомление об отказе </w:t>
      </w:r>
      <w:r w:rsidRPr="00256D46">
        <w:t>в выдаче копии правового акта</w:t>
      </w:r>
      <w:r>
        <w:t>.</w:t>
      </w:r>
    </w:p>
    <w:p w:rsidR="00460A70" w:rsidRPr="00241577" w:rsidRDefault="00460A70" w:rsidP="00460A70">
      <w:pPr>
        <w:widowControl w:val="0"/>
        <w:ind w:firstLine="709"/>
        <w:jc w:val="both"/>
        <w:rPr>
          <w:color w:val="000000"/>
        </w:rPr>
      </w:pPr>
      <w:bookmarkStart w:id="44" w:name="sub_1457"/>
      <w:bookmarkEnd w:id="43"/>
      <w:r w:rsidRPr="00241577">
        <w:rPr>
          <w:color w:val="000000"/>
        </w:rPr>
        <w:t xml:space="preserve">Решение о предоставлении (об отказе в предоставлении) муниципальной услуги принимается в течение </w:t>
      </w:r>
      <w:r>
        <w:rPr>
          <w:color w:val="000000"/>
        </w:rPr>
        <w:t>5</w:t>
      </w:r>
      <w:r w:rsidRPr="00241577">
        <w:rPr>
          <w:color w:val="000000"/>
        </w:rPr>
        <w:t xml:space="preserve"> дней со дня поступления заявления и необходимых документов в администрацию.</w:t>
      </w:r>
    </w:p>
    <w:bookmarkEnd w:id="44"/>
    <w:p w:rsidR="00460A70" w:rsidRPr="00241577" w:rsidRDefault="00460A70" w:rsidP="00460A70">
      <w:pPr>
        <w:widowControl w:val="0"/>
        <w:rPr>
          <w:color w:val="000000"/>
        </w:rPr>
      </w:pPr>
    </w:p>
    <w:p w:rsidR="00460A70" w:rsidRPr="00241577" w:rsidRDefault="00460A70" w:rsidP="00460A70">
      <w:pPr>
        <w:widowControl w:val="0"/>
        <w:ind w:firstLine="709"/>
        <w:jc w:val="center"/>
        <w:rPr>
          <w:color w:val="000000"/>
        </w:rPr>
      </w:pPr>
      <w:r w:rsidRPr="00241577">
        <w:rPr>
          <w:color w:val="000000"/>
        </w:rPr>
        <w:t xml:space="preserve">Описание административной процедуры предоставления </w:t>
      </w:r>
    </w:p>
    <w:p w:rsidR="00460A70" w:rsidRPr="00241577" w:rsidRDefault="00460A70" w:rsidP="00460A70">
      <w:pPr>
        <w:widowControl w:val="0"/>
        <w:ind w:firstLine="709"/>
        <w:jc w:val="center"/>
        <w:rPr>
          <w:color w:val="000000"/>
        </w:rPr>
      </w:pPr>
      <w:r w:rsidRPr="00241577">
        <w:rPr>
          <w:color w:val="000000"/>
        </w:rPr>
        <w:t>результата муниципальной услуги</w:t>
      </w:r>
    </w:p>
    <w:p w:rsidR="00460A70" w:rsidRPr="00241577" w:rsidRDefault="00460A70" w:rsidP="00460A70">
      <w:pPr>
        <w:widowControl w:val="0"/>
        <w:ind w:firstLine="709"/>
        <w:jc w:val="center"/>
        <w:rPr>
          <w:color w:val="000000"/>
        </w:rPr>
      </w:pPr>
    </w:p>
    <w:p w:rsidR="00460A70" w:rsidRPr="00241577" w:rsidRDefault="00460A70" w:rsidP="00460A70">
      <w:pPr>
        <w:widowControl w:val="0"/>
        <w:ind w:firstLine="709"/>
        <w:jc w:val="both"/>
        <w:rPr>
          <w:color w:val="000000"/>
        </w:rPr>
      </w:pPr>
      <w:bookmarkStart w:id="45" w:name="sub_1461"/>
      <w:r>
        <w:rPr>
          <w:color w:val="000000"/>
        </w:rPr>
        <w:t>39</w:t>
      </w:r>
      <w:r w:rsidRPr="00241577">
        <w:rPr>
          <w:color w:val="000000"/>
        </w:rPr>
        <w:t xml:space="preserve">. Способы получения результата муниципальной услуги установлены пунктом </w:t>
      </w:r>
      <w:r w:rsidRPr="004A1ED0">
        <w:rPr>
          <w:color w:val="000000"/>
        </w:rPr>
        <w:t>9</w:t>
      </w:r>
      <w:r w:rsidRPr="00241577">
        <w:rPr>
          <w:color w:val="000000"/>
        </w:rPr>
        <w:t xml:space="preserve"> Регламента.</w:t>
      </w:r>
    </w:p>
    <w:p w:rsidR="00460A70" w:rsidRPr="00241577" w:rsidRDefault="00460A70" w:rsidP="00460A70">
      <w:pPr>
        <w:widowControl w:val="0"/>
        <w:ind w:firstLine="709"/>
        <w:jc w:val="both"/>
        <w:rPr>
          <w:color w:val="000000"/>
        </w:rPr>
      </w:pPr>
      <w:bookmarkStart w:id="46" w:name="sub_1462"/>
      <w:bookmarkEnd w:id="45"/>
      <w:r w:rsidRPr="00241577">
        <w:rPr>
          <w:color w:val="000000"/>
        </w:rPr>
        <w:t>Срок предоставления заявителю результата муниципальной                    услуги – </w:t>
      </w:r>
      <w:r>
        <w:rPr>
          <w:color w:val="000000"/>
        </w:rPr>
        <w:t>2</w:t>
      </w:r>
      <w:r w:rsidRPr="00241577">
        <w:rPr>
          <w:color w:val="000000"/>
        </w:rPr>
        <w:t xml:space="preserve"> дн</w:t>
      </w:r>
      <w:r>
        <w:rPr>
          <w:color w:val="000000"/>
        </w:rPr>
        <w:t>я</w:t>
      </w:r>
      <w:r w:rsidRPr="00241577">
        <w:rPr>
          <w:color w:val="000000"/>
        </w:rPr>
        <w:t xml:space="preserve"> со дня принятия решения о предоставлении (об отказе в предоставлении) муниципальной услуги.</w:t>
      </w:r>
    </w:p>
    <w:p w:rsidR="00460A70" w:rsidRPr="00241577" w:rsidRDefault="00460A70" w:rsidP="00460A70">
      <w:pPr>
        <w:widowControl w:val="0"/>
        <w:ind w:firstLine="709"/>
        <w:jc w:val="both"/>
        <w:rPr>
          <w:color w:val="000000"/>
        </w:rPr>
      </w:pPr>
      <w:r w:rsidRPr="00241577">
        <w:rPr>
          <w:color w:val="000000"/>
        </w:rPr>
        <w:t xml:space="preserve">Результатом предоставления муниципальной услуги является </w:t>
      </w:r>
      <w:r>
        <w:rPr>
          <w:color w:val="000000"/>
        </w:rPr>
        <w:t>выдача копии правового акта (уведомления об отказе</w:t>
      </w:r>
      <w:r w:rsidRPr="00241577">
        <w:rPr>
          <w:color w:val="000000"/>
        </w:rPr>
        <w:t xml:space="preserve"> в предоставлении муниципальной услуги</w:t>
      </w:r>
      <w:r>
        <w:rPr>
          <w:color w:val="000000"/>
        </w:rPr>
        <w:t>)</w:t>
      </w:r>
      <w:r w:rsidRPr="00241577">
        <w:rPr>
          <w:color w:val="000000"/>
        </w:rPr>
        <w:t xml:space="preserve">.  </w:t>
      </w:r>
    </w:p>
    <w:p w:rsidR="00460A70" w:rsidRPr="00241577" w:rsidRDefault="00460A70" w:rsidP="00460A70">
      <w:pPr>
        <w:widowControl w:val="0"/>
        <w:jc w:val="both"/>
        <w:rPr>
          <w:color w:val="000000"/>
        </w:rPr>
      </w:pPr>
      <w:bookmarkStart w:id="47" w:name="sub_400"/>
      <w:bookmarkStart w:id="48" w:name="sub_3111"/>
      <w:bookmarkEnd w:id="35"/>
      <w:bookmarkEnd w:id="46"/>
    </w:p>
    <w:p w:rsidR="00460A70" w:rsidRPr="00241577" w:rsidRDefault="00460A70" w:rsidP="00460A70">
      <w:pPr>
        <w:widowControl w:val="0"/>
        <w:jc w:val="center"/>
        <w:rPr>
          <w:color w:val="000000"/>
        </w:rPr>
      </w:pPr>
      <w:r w:rsidRPr="00241577">
        <w:rPr>
          <w:color w:val="000000"/>
        </w:rPr>
        <w:t>Предоставление муниципальной услуги в упреждающем</w:t>
      </w:r>
    </w:p>
    <w:p w:rsidR="00460A70" w:rsidRPr="00241577" w:rsidRDefault="00460A70" w:rsidP="00460A70">
      <w:pPr>
        <w:widowControl w:val="0"/>
        <w:jc w:val="center"/>
        <w:rPr>
          <w:color w:val="000000"/>
        </w:rPr>
      </w:pPr>
      <w:r w:rsidRPr="00241577">
        <w:rPr>
          <w:color w:val="000000"/>
        </w:rPr>
        <w:t xml:space="preserve"> (проактивном) режиме</w:t>
      </w:r>
    </w:p>
    <w:p w:rsidR="00460A70" w:rsidRPr="00241577" w:rsidRDefault="00460A70" w:rsidP="00460A70">
      <w:pPr>
        <w:widowControl w:val="0"/>
        <w:ind w:firstLine="709"/>
        <w:jc w:val="center"/>
        <w:rPr>
          <w:color w:val="000000"/>
        </w:rPr>
      </w:pPr>
    </w:p>
    <w:p w:rsidR="00460A70" w:rsidRPr="00241577" w:rsidRDefault="00460A70" w:rsidP="00460A70">
      <w:pPr>
        <w:widowControl w:val="0"/>
        <w:ind w:firstLine="709"/>
        <w:jc w:val="both"/>
        <w:rPr>
          <w:color w:val="000000"/>
        </w:rPr>
      </w:pPr>
      <w:r>
        <w:rPr>
          <w:color w:val="000000"/>
        </w:rPr>
        <w:t>40</w:t>
      </w:r>
      <w:r w:rsidRPr="00241577">
        <w:rPr>
          <w:color w:val="000000"/>
        </w:rPr>
        <w:t>.</w:t>
      </w:r>
      <w:r w:rsidRPr="00241577">
        <w:rPr>
          <w:color w:val="000000"/>
          <w:lang w:val="en-US"/>
        </w:rPr>
        <w:t> </w:t>
      </w:r>
      <w:r w:rsidRPr="00241577">
        <w:rPr>
          <w:color w:val="000000"/>
        </w:rPr>
        <w:t>Муниципальная услуга в упреждающем (проактивном) режиме не предоставляется.</w:t>
      </w:r>
    </w:p>
    <w:p w:rsidR="00460A70" w:rsidRPr="00241577" w:rsidRDefault="00460A70" w:rsidP="00460A70">
      <w:pPr>
        <w:widowControl w:val="0"/>
        <w:ind w:firstLine="567"/>
        <w:jc w:val="both"/>
        <w:rPr>
          <w:color w:val="000000"/>
        </w:rPr>
      </w:pPr>
    </w:p>
    <w:p w:rsidR="00460A70" w:rsidRPr="00241577" w:rsidRDefault="00460A70" w:rsidP="00460A70">
      <w:pPr>
        <w:widowControl w:val="0"/>
        <w:jc w:val="center"/>
        <w:rPr>
          <w:color w:val="000000"/>
        </w:rPr>
      </w:pPr>
      <w:r w:rsidRPr="00241577">
        <w:rPr>
          <w:color w:val="000000"/>
        </w:rPr>
        <w:t>Особенности выполнения административных процедур (действий)</w:t>
      </w:r>
      <w:r>
        <w:rPr>
          <w:color w:val="000000"/>
        </w:rPr>
        <w:t xml:space="preserve"> </w:t>
      </w:r>
      <w:r w:rsidRPr="00241577">
        <w:rPr>
          <w:color w:val="000000"/>
        </w:rPr>
        <w:t>в МФЦ</w:t>
      </w:r>
    </w:p>
    <w:p w:rsidR="00460A70" w:rsidRPr="00241577" w:rsidRDefault="00460A70" w:rsidP="00460A70">
      <w:pPr>
        <w:widowControl w:val="0"/>
        <w:ind w:firstLine="709"/>
        <w:jc w:val="both"/>
        <w:rPr>
          <w:color w:val="000000"/>
        </w:rPr>
      </w:pPr>
    </w:p>
    <w:p w:rsidR="00460A70" w:rsidRPr="00241577" w:rsidRDefault="00460A70" w:rsidP="00460A70">
      <w:pPr>
        <w:widowControl w:val="0"/>
        <w:ind w:firstLine="709"/>
        <w:jc w:val="both"/>
        <w:rPr>
          <w:color w:val="000000"/>
        </w:rPr>
      </w:pPr>
      <w:r>
        <w:rPr>
          <w:color w:val="000000"/>
        </w:rPr>
        <w:t>41</w:t>
      </w:r>
      <w:r w:rsidRPr="00241577">
        <w:rPr>
          <w:color w:val="000000"/>
        </w:rPr>
        <w:t>.</w:t>
      </w:r>
      <w:r w:rsidRPr="00241577">
        <w:rPr>
          <w:color w:val="000000"/>
          <w:lang w:val="en-US"/>
        </w:rPr>
        <w:t> </w:t>
      </w:r>
      <w:r w:rsidRPr="00241577">
        <w:rPr>
          <w:color w:val="000000"/>
        </w:rPr>
        <w:t xml:space="preserve">Предоставление муниципальной услуги включает в себя следующие административные процедуры, выполняемые МФЦ: </w:t>
      </w:r>
    </w:p>
    <w:p w:rsidR="00460A70" w:rsidRPr="00241577" w:rsidRDefault="00460A70" w:rsidP="00460A70">
      <w:pPr>
        <w:widowControl w:val="0"/>
        <w:ind w:firstLine="709"/>
        <w:jc w:val="both"/>
        <w:rPr>
          <w:color w:val="000000"/>
        </w:rPr>
      </w:pPr>
      <w:r w:rsidRPr="00241577">
        <w:rPr>
          <w:color w:val="000000"/>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60A70" w:rsidRPr="00241577" w:rsidRDefault="00460A70" w:rsidP="00460A70">
      <w:pPr>
        <w:widowControl w:val="0"/>
        <w:ind w:firstLine="709"/>
        <w:jc w:val="both"/>
        <w:rPr>
          <w:color w:val="000000"/>
        </w:rPr>
      </w:pPr>
      <w:r w:rsidRPr="00241577">
        <w:rPr>
          <w:color w:val="000000"/>
        </w:rPr>
        <w:t>прием и заполнение запросов заявителей о предоставлении муниципальной услуги, в том числе посредством автоматизированных информационных систем многофункциональных центров;</w:t>
      </w:r>
    </w:p>
    <w:p w:rsidR="00460A70" w:rsidRPr="00241577" w:rsidRDefault="00460A70" w:rsidP="00460A70">
      <w:pPr>
        <w:widowControl w:val="0"/>
        <w:ind w:firstLine="709"/>
        <w:jc w:val="both"/>
        <w:rPr>
          <w:color w:val="000000"/>
        </w:rPr>
      </w:pPr>
      <w:r w:rsidRPr="00241577">
        <w:rPr>
          <w:color w:val="000000"/>
        </w:rPr>
        <w:t xml:space="preserve">формирование и направление МФЦ межведомственного запроса в органы, предоставляющие государственные и (или)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(или) </w:t>
      </w:r>
      <w:r w:rsidRPr="00241577">
        <w:rPr>
          <w:color w:val="000000"/>
        </w:rPr>
        <w:lastRenderedPageBreak/>
        <w:t xml:space="preserve">муниципальных услуг; </w:t>
      </w:r>
    </w:p>
    <w:p w:rsidR="00460A70" w:rsidRPr="00241577" w:rsidRDefault="00460A70" w:rsidP="00460A70">
      <w:pPr>
        <w:widowControl w:val="0"/>
        <w:ind w:firstLine="709"/>
        <w:jc w:val="both"/>
        <w:rPr>
          <w:color w:val="000000"/>
        </w:rPr>
      </w:pPr>
      <w:r w:rsidRPr="00241577">
        <w:rPr>
          <w:color w:val="000000"/>
        </w:rPr>
        <w:t>составление и выдача заявителям документов на бумажном носителе, подтверждающих содержание электронных документов по результатам предоставления муниципальной услуги администрацией, в соответствии с требованиями, установленными Правительством Российской Федерации,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и (или) муниципальные услуги, в соответствии с требованиями, установленными Правительством Российской Федерации.</w:t>
      </w:r>
    </w:p>
    <w:p w:rsidR="00460A70" w:rsidRPr="00241577" w:rsidRDefault="00460A70" w:rsidP="00460A70">
      <w:pPr>
        <w:widowControl w:val="0"/>
        <w:ind w:firstLine="709"/>
        <w:jc w:val="both"/>
        <w:rPr>
          <w:color w:val="000000"/>
        </w:rPr>
      </w:pPr>
      <w:r>
        <w:rPr>
          <w:color w:val="000000"/>
        </w:rPr>
        <w:t>42</w:t>
      </w:r>
      <w:r w:rsidRPr="00241577">
        <w:rPr>
          <w:color w:val="000000"/>
        </w:rPr>
        <w:t>. На основании статьи 6.3 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заявитель (представитель заявителя) помимо прав, предусмотренных федеральным законодательством и законодательством Краснодарского края,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w:t>
      </w:r>
    </w:p>
    <w:p w:rsidR="00460A70" w:rsidRPr="00241577" w:rsidRDefault="00460A70" w:rsidP="00460A70">
      <w:pPr>
        <w:widowControl w:val="0"/>
        <w:ind w:firstLine="709"/>
        <w:jc w:val="both"/>
        <w:rPr>
          <w:color w:val="000000"/>
        </w:rPr>
      </w:pPr>
      <w:r>
        <w:rPr>
          <w:color w:val="000000"/>
        </w:rPr>
        <w:t>43</w:t>
      </w:r>
      <w:r w:rsidRPr="00241577">
        <w:rPr>
          <w:color w:val="000000"/>
        </w:rPr>
        <w:t>. Порядок выполнения административных процедур (действий) в МФЦ.</w:t>
      </w:r>
    </w:p>
    <w:p w:rsidR="00460A70" w:rsidRPr="00241577" w:rsidRDefault="00460A70" w:rsidP="00460A70">
      <w:pPr>
        <w:widowControl w:val="0"/>
        <w:ind w:firstLine="709"/>
        <w:jc w:val="both"/>
        <w:rPr>
          <w:color w:val="000000"/>
        </w:rPr>
      </w:pPr>
      <w:r w:rsidRPr="00241577">
        <w:rPr>
          <w:color w:val="000000"/>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460A70" w:rsidRPr="00241577" w:rsidRDefault="00460A70" w:rsidP="00460A70">
      <w:pPr>
        <w:widowControl w:val="0"/>
        <w:ind w:firstLine="709"/>
        <w:jc w:val="both"/>
        <w:rPr>
          <w:color w:val="000000"/>
        </w:rPr>
      </w:pPr>
      <w:r w:rsidRPr="00241577">
        <w:rPr>
          <w:color w:val="000000"/>
        </w:rPr>
        <w:t>Заявителю предоставляется возможность предварительной записи на прием в МФЦ посредством Портал</w:t>
      </w:r>
      <w:r>
        <w:rPr>
          <w:color w:val="000000"/>
        </w:rPr>
        <w:t>а Краснодарского края, Единого п</w:t>
      </w:r>
      <w:r w:rsidRPr="00241577">
        <w:rPr>
          <w:color w:val="000000"/>
        </w:rPr>
        <w:t>ортала МФЦ, по телефону горячей линии МФЦ: 8 800-25-00-549 в любые свободные для приема дату и время в пределах установленного в МФЦ графика приема граждан.</w:t>
      </w:r>
    </w:p>
    <w:p w:rsidR="00460A70" w:rsidRPr="00241577" w:rsidRDefault="00460A70" w:rsidP="00460A70">
      <w:pPr>
        <w:widowControl w:val="0"/>
        <w:ind w:firstLine="709"/>
        <w:jc w:val="both"/>
        <w:rPr>
          <w:color w:val="000000"/>
        </w:rPr>
      </w:pPr>
      <w:r w:rsidRPr="00241577">
        <w:rPr>
          <w:color w:val="000000"/>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0A70" w:rsidRPr="00241577" w:rsidRDefault="00460A70" w:rsidP="00460A70">
      <w:pPr>
        <w:widowControl w:val="0"/>
        <w:ind w:firstLine="709"/>
        <w:jc w:val="both"/>
        <w:rPr>
          <w:color w:val="000000"/>
        </w:rPr>
      </w:pPr>
      <w:r w:rsidRPr="00241577">
        <w:rPr>
          <w:color w:val="000000"/>
        </w:rPr>
        <w:t xml:space="preserve">Работник МФЦ при приеме и заполнении запросов о предоставлении муниципальных услуг либо запросов о предоставлении нескольких государственных и (или)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или допечаток). </w:t>
      </w:r>
    </w:p>
    <w:p w:rsidR="00460A70" w:rsidRPr="00241577" w:rsidRDefault="00460A70" w:rsidP="00460A70">
      <w:pPr>
        <w:widowControl w:val="0"/>
        <w:ind w:firstLine="709"/>
        <w:jc w:val="both"/>
        <w:rPr>
          <w:color w:val="000000"/>
        </w:rPr>
      </w:pPr>
      <w:r w:rsidRPr="00241577">
        <w:rPr>
          <w:color w:val="000000"/>
        </w:rPr>
        <w:t xml:space="preserve">Работник МФЦ при приеме запросов проверяет правильность составления заявления </w:t>
      </w:r>
      <w:r w:rsidRPr="00894464">
        <w:t>(запроса)</w:t>
      </w:r>
      <w:r w:rsidRPr="00241577">
        <w:rPr>
          <w:color w:val="000000"/>
        </w:rPr>
        <w:t xml:space="preserve">, а также исчерпывающий перечень документов, </w:t>
      </w:r>
      <w:r w:rsidRPr="00241577">
        <w:rPr>
          <w:color w:val="000000"/>
        </w:rPr>
        <w:lastRenderedPageBreak/>
        <w:t>необходимых в соответствии с административным регламентом предоставления муниципальной услуги, и формирует пакет документов.</w:t>
      </w:r>
    </w:p>
    <w:p w:rsidR="00460A70" w:rsidRPr="00241577" w:rsidRDefault="00460A70" w:rsidP="00460A70">
      <w:pPr>
        <w:widowControl w:val="0"/>
        <w:ind w:firstLine="709"/>
        <w:jc w:val="both"/>
        <w:rPr>
          <w:color w:val="000000"/>
        </w:rPr>
      </w:pPr>
      <w:r w:rsidRPr="00241577">
        <w:rPr>
          <w:color w:val="000000"/>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460A70" w:rsidRPr="00241577" w:rsidRDefault="00460A70" w:rsidP="00460A70">
      <w:pPr>
        <w:widowControl w:val="0"/>
        <w:ind w:firstLine="709"/>
        <w:jc w:val="both"/>
        <w:rPr>
          <w:color w:val="000000"/>
        </w:rPr>
      </w:pPr>
      <w:r w:rsidRPr="00241577">
        <w:rPr>
          <w:color w:val="000000"/>
        </w:rPr>
        <w:t>При обращении заявителя с запросом о предоставлении муниципальной услуги МФЦ:</w:t>
      </w:r>
    </w:p>
    <w:p w:rsidR="00460A70" w:rsidRPr="00241577" w:rsidRDefault="00460A70" w:rsidP="00460A70">
      <w:pPr>
        <w:widowControl w:val="0"/>
        <w:ind w:firstLine="709"/>
        <w:jc w:val="both"/>
        <w:rPr>
          <w:color w:val="000000"/>
        </w:rPr>
      </w:pPr>
      <w:r w:rsidRPr="00241577">
        <w:rPr>
          <w:color w:val="000000"/>
        </w:rPr>
        <w:t xml:space="preserve">принимает от заявителя (представителя заявителя) заявление и прилагаемые документы; </w:t>
      </w:r>
    </w:p>
    <w:p w:rsidR="00460A70" w:rsidRPr="00241577" w:rsidRDefault="00460A70" w:rsidP="00460A70">
      <w:pPr>
        <w:widowControl w:val="0"/>
        <w:ind w:firstLine="709"/>
        <w:jc w:val="both"/>
        <w:rPr>
          <w:color w:val="000000"/>
        </w:rPr>
      </w:pPr>
      <w:r w:rsidRPr="00241577">
        <w:rPr>
          <w:color w:val="000000"/>
        </w:rPr>
        <w:t>осуществляет копирование (сканирование) документов, предусмотренных пунктами 1 – 3.1, 7, 9, 18 части 6 статьи 7 Федерального закона  № 210-ФЗ     (далее – документы личного хранения) и представленных заявителем,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460A70" w:rsidRPr="00241577" w:rsidRDefault="00460A70" w:rsidP="00460A70">
      <w:pPr>
        <w:widowControl w:val="0"/>
        <w:ind w:firstLine="709"/>
        <w:jc w:val="both"/>
        <w:rPr>
          <w:color w:val="000000"/>
        </w:rPr>
      </w:pPr>
      <w:r w:rsidRPr="00241577">
        <w:rPr>
          <w:color w:val="000000"/>
        </w:rPr>
        <w:t>формирует электронные документы и (или) электронные образы заявления, документов,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60A70" w:rsidRPr="00241577" w:rsidRDefault="00460A70" w:rsidP="00460A70">
      <w:pPr>
        <w:widowControl w:val="0"/>
        <w:ind w:firstLine="709"/>
        <w:jc w:val="both"/>
        <w:rPr>
          <w:color w:val="000000"/>
        </w:rPr>
      </w:pPr>
      <w:r w:rsidRPr="00241577">
        <w:rPr>
          <w:color w:val="000000"/>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460A70" w:rsidRPr="00241577" w:rsidRDefault="00460A70" w:rsidP="00460A70">
      <w:pPr>
        <w:widowControl w:val="0"/>
        <w:ind w:firstLine="709"/>
        <w:jc w:val="both"/>
        <w:rPr>
          <w:color w:val="000000"/>
        </w:rPr>
      </w:pPr>
      <w:r w:rsidRPr="00241577">
        <w:rPr>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подведомственные ей организации на бумажных носителях.</w:t>
      </w:r>
    </w:p>
    <w:p w:rsidR="00460A70" w:rsidRDefault="00460A70" w:rsidP="00460A70">
      <w:pPr>
        <w:widowControl w:val="0"/>
        <w:ind w:firstLine="709"/>
        <w:jc w:val="both"/>
        <w:rPr>
          <w:color w:val="000000"/>
        </w:rPr>
      </w:pPr>
      <w:r w:rsidRPr="00241577">
        <w:rPr>
          <w:color w:val="000000"/>
        </w:rPr>
        <w:t>Работник МФЦ направляет межведомственные запросы о предоставлении документов и информации (в том числе об оплате государственной пошлины, взимаемой за предоставление муниципальной услуги).</w:t>
      </w:r>
    </w:p>
    <w:p w:rsidR="00460A70" w:rsidRPr="00241577" w:rsidRDefault="00460A70" w:rsidP="00460A70">
      <w:pPr>
        <w:widowControl w:val="0"/>
        <w:ind w:firstLine="709"/>
        <w:jc w:val="both"/>
        <w:rPr>
          <w:color w:val="000000"/>
        </w:rPr>
      </w:pPr>
    </w:p>
    <w:p w:rsidR="00460A70" w:rsidRPr="00241577" w:rsidRDefault="00460A70" w:rsidP="00460A70">
      <w:pPr>
        <w:widowControl w:val="0"/>
        <w:ind w:firstLine="567"/>
        <w:jc w:val="center"/>
        <w:rPr>
          <w:color w:val="000000"/>
        </w:rPr>
      </w:pPr>
      <w:r w:rsidRPr="00241577">
        <w:rPr>
          <w:color w:val="000000"/>
        </w:rPr>
        <w:t>Порядок предоставления муниципальной услуги в электронной форме</w:t>
      </w:r>
    </w:p>
    <w:p w:rsidR="00460A70" w:rsidRPr="00241577" w:rsidRDefault="00460A70" w:rsidP="00460A70">
      <w:pPr>
        <w:widowControl w:val="0"/>
        <w:ind w:firstLine="567"/>
        <w:jc w:val="both"/>
        <w:rPr>
          <w:color w:val="000000"/>
        </w:rPr>
      </w:pPr>
    </w:p>
    <w:p w:rsidR="00460A70" w:rsidRPr="00241577" w:rsidRDefault="00460A70" w:rsidP="00460A70">
      <w:pPr>
        <w:widowControl w:val="0"/>
        <w:ind w:firstLine="709"/>
        <w:jc w:val="both"/>
        <w:rPr>
          <w:color w:val="000000"/>
        </w:rPr>
      </w:pPr>
      <w:r>
        <w:rPr>
          <w:color w:val="000000"/>
        </w:rPr>
        <w:t>44</w:t>
      </w:r>
      <w:r w:rsidRPr="00241577">
        <w:rPr>
          <w:color w:val="000000"/>
        </w:rPr>
        <w:t>.</w:t>
      </w:r>
      <w:r w:rsidRPr="00241577">
        <w:rPr>
          <w:color w:val="000000"/>
          <w:lang w:val="en-US"/>
        </w:rPr>
        <w:t> </w:t>
      </w:r>
      <w:r w:rsidRPr="00241577">
        <w:rPr>
          <w:color w:val="000000"/>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Портал Краснодарского края с использованием «Личного кабинета».</w:t>
      </w:r>
    </w:p>
    <w:p w:rsidR="00460A70" w:rsidRPr="00241577" w:rsidRDefault="00460A70" w:rsidP="00460A70">
      <w:pPr>
        <w:widowControl w:val="0"/>
        <w:ind w:firstLine="709"/>
        <w:jc w:val="both"/>
        <w:rPr>
          <w:color w:val="000000"/>
        </w:rPr>
      </w:pPr>
      <w:r w:rsidRPr="00241577">
        <w:rPr>
          <w:color w:val="000000"/>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460A70" w:rsidRPr="00241577" w:rsidRDefault="00460A70" w:rsidP="00460A70">
      <w:pPr>
        <w:widowControl w:val="0"/>
        <w:ind w:firstLine="709"/>
        <w:jc w:val="both"/>
        <w:rPr>
          <w:color w:val="000000"/>
        </w:rPr>
      </w:pPr>
      <w:r w:rsidRPr="00241577">
        <w:rPr>
          <w:color w:val="000000"/>
        </w:rPr>
        <w:lastRenderedPageBreak/>
        <w:t>подача заявления в форме запроса о предоставлении муниципальной услуги в электронном виде осуществляется через личный кабинет на Едином портале, Портале Краснодарского края;</w:t>
      </w:r>
    </w:p>
    <w:p w:rsidR="00460A70" w:rsidRPr="00241577" w:rsidRDefault="00460A70" w:rsidP="00460A70">
      <w:pPr>
        <w:widowControl w:val="0"/>
        <w:ind w:firstLine="709"/>
        <w:jc w:val="both"/>
        <w:rPr>
          <w:color w:val="000000"/>
        </w:rPr>
      </w:pPr>
      <w:r w:rsidRPr="00241577">
        <w:rPr>
          <w:color w:val="000000"/>
        </w:rPr>
        <w:t>для оформления документов посредством сети «Интернет» заявителю необходимо пройти процедуру авторизации на Едином портале, Портале Краснодарского края;</w:t>
      </w:r>
    </w:p>
    <w:p w:rsidR="00460A70" w:rsidRPr="00241577" w:rsidRDefault="00460A70" w:rsidP="00460A70">
      <w:pPr>
        <w:widowControl w:val="0"/>
        <w:ind w:firstLine="709"/>
        <w:jc w:val="both"/>
        <w:rPr>
          <w:color w:val="000000"/>
        </w:rPr>
      </w:pPr>
      <w:r w:rsidRPr="00241577">
        <w:rPr>
          <w:color w:val="000000"/>
        </w:rPr>
        <w:t>заявитель, выбрав муниципальную услугу, подготавливает документы (копии в электронном виде), необходимые для ее предоставления.</w:t>
      </w:r>
    </w:p>
    <w:p w:rsidR="00460A70" w:rsidRDefault="00460A70" w:rsidP="00460A70">
      <w:pPr>
        <w:widowControl w:val="0"/>
        <w:ind w:firstLine="709"/>
        <w:jc w:val="both"/>
        <w:rPr>
          <w:color w:val="000000"/>
        </w:rPr>
      </w:pPr>
      <w:r w:rsidRPr="00241577">
        <w:rPr>
          <w:color w:val="000000"/>
        </w:rPr>
        <w:t xml:space="preserve">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администрации, </w:t>
      </w:r>
      <w:r>
        <w:rPr>
          <w:color w:val="000000"/>
        </w:rPr>
        <w:t>МФЦ.</w:t>
      </w:r>
      <w:r w:rsidRPr="00241577">
        <w:rPr>
          <w:color w:val="000000"/>
        </w:rPr>
        <w:t xml:space="preserve"> </w:t>
      </w:r>
    </w:p>
    <w:p w:rsidR="00460A70" w:rsidRPr="00241577" w:rsidRDefault="00460A70" w:rsidP="00460A70">
      <w:pPr>
        <w:widowControl w:val="0"/>
        <w:ind w:firstLine="709"/>
        <w:jc w:val="both"/>
        <w:rPr>
          <w:color w:val="000000"/>
        </w:rPr>
      </w:pPr>
      <w:r w:rsidRPr="00241577">
        <w:rPr>
          <w:color w:val="000000"/>
        </w:rPr>
        <w:t>На основании части 11 статьи 7 Федерального закона № 210-ФЗ при предоставлении муниципальной услуги в электронной форме идентификация и аутентификация могут осуществляться посредством:</w:t>
      </w:r>
    </w:p>
    <w:p w:rsidR="00460A70" w:rsidRPr="00241577" w:rsidRDefault="00460A70" w:rsidP="00460A70">
      <w:pPr>
        <w:widowControl w:val="0"/>
        <w:ind w:firstLine="709"/>
        <w:jc w:val="both"/>
        <w:rPr>
          <w:color w:val="000000"/>
        </w:rPr>
      </w:pPr>
      <w:r w:rsidRPr="00241577">
        <w:rPr>
          <w:color w:val="000000"/>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60A70" w:rsidRDefault="00460A70" w:rsidP="00460A70">
      <w:pPr>
        <w:widowControl w:val="0"/>
        <w:ind w:firstLine="709"/>
        <w:jc w:val="both"/>
        <w:rPr>
          <w:color w:val="000000"/>
        </w:rPr>
      </w:pPr>
      <w:r w:rsidRPr="00241577">
        <w:rPr>
          <w:color w:val="000000"/>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0A70" w:rsidRPr="00241577" w:rsidRDefault="00460A70" w:rsidP="00460A70">
      <w:pPr>
        <w:widowControl w:val="0"/>
        <w:ind w:firstLine="709"/>
        <w:jc w:val="both"/>
        <w:rPr>
          <w:color w:val="000000"/>
        </w:rPr>
      </w:pPr>
      <w:r w:rsidRPr="00241577">
        <w:rPr>
          <w:color w:val="000000"/>
        </w:rPr>
        <w:t>Формирование запроса о предоставлении муниципальной услуги заявителем осуществляется посредством заполнения электронной формы на Едином портале, Портале Краснодарского края без необходимости дополнительной подачи запроса в какой-либо иной форме.</w:t>
      </w:r>
    </w:p>
    <w:p w:rsidR="00460A70" w:rsidRPr="00241577" w:rsidRDefault="00460A70" w:rsidP="00460A70">
      <w:pPr>
        <w:widowControl w:val="0"/>
        <w:ind w:firstLine="709"/>
        <w:jc w:val="both"/>
        <w:rPr>
          <w:color w:val="000000"/>
        </w:rPr>
      </w:pPr>
      <w:r w:rsidRPr="00241577">
        <w:rPr>
          <w:color w:val="00000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60A70" w:rsidRPr="00241577" w:rsidRDefault="00460A70" w:rsidP="00460A70">
      <w:pPr>
        <w:widowControl w:val="0"/>
        <w:ind w:firstLine="709"/>
        <w:jc w:val="both"/>
        <w:rPr>
          <w:color w:val="000000"/>
        </w:rPr>
      </w:pPr>
      <w:r w:rsidRPr="00241577">
        <w:rPr>
          <w:color w:val="000000"/>
        </w:rPr>
        <w:t>При формировании запроса заявителю обеспечивается:</w:t>
      </w:r>
    </w:p>
    <w:p w:rsidR="00460A70" w:rsidRPr="00241577" w:rsidRDefault="00460A70" w:rsidP="00460A70">
      <w:pPr>
        <w:widowControl w:val="0"/>
        <w:ind w:firstLine="709"/>
        <w:jc w:val="both"/>
        <w:rPr>
          <w:color w:val="000000"/>
        </w:rPr>
      </w:pPr>
      <w:r w:rsidRPr="00241577">
        <w:rPr>
          <w:color w:val="000000"/>
        </w:rPr>
        <w:t xml:space="preserve">возможность копирования и сохранения заявления и иных документов, указанных в пунктах </w:t>
      </w:r>
      <w:r w:rsidRPr="004A1ED0">
        <w:rPr>
          <w:color w:val="000000"/>
        </w:rPr>
        <w:t>13</w:t>
      </w:r>
      <w:r>
        <w:rPr>
          <w:color w:val="000000"/>
        </w:rPr>
        <w:t xml:space="preserve">, 14 </w:t>
      </w:r>
      <w:r w:rsidRPr="00241577">
        <w:rPr>
          <w:color w:val="000000"/>
        </w:rPr>
        <w:t>Регламента, необходимых для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возможность печати на бумажном носителе копии электронной формы запроса;</w:t>
      </w:r>
    </w:p>
    <w:p w:rsidR="00460A70" w:rsidRPr="00241577" w:rsidRDefault="00460A70" w:rsidP="00460A70">
      <w:pPr>
        <w:widowControl w:val="0"/>
        <w:ind w:firstLine="709"/>
        <w:jc w:val="both"/>
        <w:rPr>
          <w:color w:val="000000"/>
        </w:rPr>
      </w:pPr>
      <w:r w:rsidRPr="00241577">
        <w:rPr>
          <w:color w:val="000000"/>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60A70" w:rsidRPr="00241577" w:rsidRDefault="00460A70" w:rsidP="00460A70">
      <w:pPr>
        <w:widowControl w:val="0"/>
        <w:ind w:firstLine="709"/>
        <w:jc w:val="both"/>
        <w:rPr>
          <w:color w:val="000000"/>
        </w:rPr>
      </w:pPr>
      <w:r w:rsidRPr="00241577">
        <w:rPr>
          <w:color w:val="000000"/>
        </w:rPr>
        <w:t xml:space="preserve">возможность вернуться на любой из этапов заполнения электронной </w:t>
      </w:r>
      <w:r w:rsidRPr="00241577">
        <w:rPr>
          <w:color w:val="000000"/>
        </w:rPr>
        <w:lastRenderedPageBreak/>
        <w:t>формы запроса без потери ранее введенной информации;</w:t>
      </w:r>
    </w:p>
    <w:p w:rsidR="00460A70" w:rsidRPr="00241577" w:rsidRDefault="00460A70" w:rsidP="00460A70">
      <w:pPr>
        <w:widowControl w:val="0"/>
        <w:ind w:firstLine="709"/>
        <w:jc w:val="both"/>
        <w:rPr>
          <w:color w:val="000000"/>
        </w:rPr>
      </w:pPr>
      <w:r w:rsidRPr="00241577">
        <w:rPr>
          <w:color w:val="000000"/>
        </w:rPr>
        <w:t>возможность доступа заявителя на Едином портале, Портале Краснодарского края к ранее поданным запросам в течение не менее одного года, а также частично сформированных запросов в течение не менее трех месяцев.</w:t>
      </w:r>
    </w:p>
    <w:p w:rsidR="00460A70" w:rsidRPr="00241577" w:rsidRDefault="00460A70" w:rsidP="00460A70">
      <w:pPr>
        <w:widowControl w:val="0"/>
        <w:ind w:firstLine="709"/>
        <w:jc w:val="both"/>
        <w:rPr>
          <w:color w:val="000000"/>
        </w:rPr>
      </w:pPr>
      <w:r w:rsidRPr="00241577">
        <w:rPr>
          <w:color w:val="000000"/>
        </w:rPr>
        <w:t xml:space="preserve">Сформированный и подписанный запрос и электронные копии документов, указанных в пунктах </w:t>
      </w:r>
      <w:r w:rsidRPr="004A1ED0">
        <w:rPr>
          <w:color w:val="000000"/>
        </w:rPr>
        <w:t>13</w:t>
      </w:r>
      <w:r>
        <w:rPr>
          <w:color w:val="000000"/>
        </w:rPr>
        <w:t xml:space="preserve">, 14 </w:t>
      </w:r>
      <w:r w:rsidRPr="00241577">
        <w:rPr>
          <w:color w:val="000000"/>
        </w:rPr>
        <w:t>Регламента, необходимые для предоставления муниципальной услуги, направляются в администрацию посредством Единого портала, Портала Краснодарского края.</w:t>
      </w:r>
    </w:p>
    <w:p w:rsidR="00460A70" w:rsidRPr="00241577" w:rsidRDefault="00460A70" w:rsidP="00460A70">
      <w:pPr>
        <w:widowControl w:val="0"/>
        <w:ind w:firstLine="709"/>
        <w:jc w:val="both"/>
        <w:rPr>
          <w:color w:val="000000"/>
        </w:rPr>
      </w:pPr>
      <w:r w:rsidRPr="00241577">
        <w:rPr>
          <w:color w:val="000000"/>
        </w:rPr>
        <w:t>При предоставлении муниципальной услуги в электронной форме заявителю направляются:</w:t>
      </w:r>
    </w:p>
    <w:p w:rsidR="00460A70" w:rsidRPr="00241577" w:rsidRDefault="00460A70" w:rsidP="00460A70">
      <w:pPr>
        <w:widowControl w:val="0"/>
        <w:ind w:firstLine="709"/>
        <w:jc w:val="both"/>
        <w:rPr>
          <w:color w:val="000000"/>
        </w:rPr>
      </w:pPr>
      <w:r w:rsidRPr="00241577">
        <w:rPr>
          <w:color w:val="000000"/>
        </w:rPr>
        <w:t>уведомление о приеме и регистрации запроса и иных документов, необходимых для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уведомление о начале процедуры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 xml:space="preserve">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460A70" w:rsidRPr="00241577" w:rsidRDefault="00460A70" w:rsidP="00460A70">
      <w:pPr>
        <w:widowControl w:val="0"/>
        <w:ind w:firstLine="709"/>
        <w:jc w:val="both"/>
        <w:rPr>
          <w:color w:val="000000"/>
        </w:rPr>
      </w:pPr>
      <w:r w:rsidRPr="00241577">
        <w:rPr>
          <w:color w:val="000000"/>
        </w:rPr>
        <w:t>уведомление о результатах рассмотрения документов, необходимых для предоставления муниципальной услуги;</w:t>
      </w:r>
    </w:p>
    <w:p w:rsidR="00460A70" w:rsidRPr="00241577" w:rsidRDefault="00460A70" w:rsidP="00460A70">
      <w:pPr>
        <w:widowControl w:val="0"/>
        <w:ind w:firstLine="709"/>
        <w:jc w:val="both"/>
        <w:rPr>
          <w:color w:val="000000"/>
        </w:rPr>
      </w:pPr>
      <w:r w:rsidRPr="00241577">
        <w:rPr>
          <w:color w:val="000000"/>
        </w:rPr>
        <w:t xml:space="preserve">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460A70" w:rsidRPr="00241577" w:rsidRDefault="00460A70" w:rsidP="00460A70">
      <w:pPr>
        <w:widowControl w:val="0"/>
        <w:ind w:firstLine="709"/>
        <w:jc w:val="both"/>
        <w:rPr>
          <w:color w:val="000000"/>
        </w:rPr>
      </w:pPr>
      <w:r w:rsidRPr="00241577">
        <w:rPr>
          <w:color w:val="000000"/>
        </w:rPr>
        <w:t>Заявление о предоставлении муниципальной услуги, поступившее в администрацию в электронном виде посредством Единого портала, Портала Краснодарского края, регистрируется в установленном порядке в день приема заявления.</w:t>
      </w:r>
    </w:p>
    <w:p w:rsidR="00460A70" w:rsidRDefault="00460A70" w:rsidP="00460A70">
      <w:pPr>
        <w:widowControl w:val="0"/>
        <w:ind w:firstLine="709"/>
        <w:jc w:val="both"/>
        <w:rPr>
          <w:color w:val="000000"/>
        </w:rPr>
      </w:pPr>
      <w:r w:rsidRPr="00241577">
        <w:rPr>
          <w:color w:val="000000"/>
        </w:rPr>
        <w:t>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460A70" w:rsidRPr="00241577" w:rsidRDefault="00460A70" w:rsidP="00460A70">
      <w:pPr>
        <w:widowControl w:val="0"/>
        <w:jc w:val="both"/>
        <w:rPr>
          <w:color w:val="000000"/>
        </w:rPr>
      </w:pP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lang w:val="en-US"/>
        </w:rPr>
        <w:t>IV</w:t>
      </w:r>
      <w:r w:rsidRPr="00241577">
        <w:rPr>
          <w:bCs/>
          <w:color w:val="000000"/>
        </w:rPr>
        <w:t>. Формы контроля за исполнением административного регламента</w:t>
      </w:r>
    </w:p>
    <w:bookmarkEnd w:id="47"/>
    <w:p w:rsidR="00460A70" w:rsidRPr="00241577" w:rsidRDefault="00460A70" w:rsidP="00460A70">
      <w:pPr>
        <w:widowControl w:val="0"/>
        <w:autoSpaceDE w:val="0"/>
        <w:autoSpaceDN w:val="0"/>
        <w:adjustRightInd w:val="0"/>
        <w:jc w:val="center"/>
        <w:rPr>
          <w:color w:val="000000"/>
        </w:rPr>
      </w:pPr>
    </w:p>
    <w:p w:rsidR="00460A70" w:rsidRPr="00241577" w:rsidRDefault="00460A70" w:rsidP="00460A70">
      <w:pPr>
        <w:widowControl w:val="0"/>
        <w:autoSpaceDE w:val="0"/>
        <w:autoSpaceDN w:val="0"/>
        <w:adjustRightInd w:val="0"/>
        <w:jc w:val="center"/>
        <w:outlineLvl w:val="0"/>
        <w:rPr>
          <w:bCs/>
          <w:color w:val="000000"/>
        </w:rPr>
      </w:pPr>
      <w:bookmarkStart w:id="49" w:name="sub_410"/>
      <w:r w:rsidRPr="00241577">
        <w:rPr>
          <w:bCs/>
          <w:color w:val="000000"/>
        </w:rPr>
        <w:t xml:space="preserve">Порядок осуществления текущего контроля за соблюдением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и исполнением ответственными должностными лицами,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муниципальными служащими положений Регламента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и иных нормативных правовых актов, устанавливающих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требования к предоставлению муниципальной услуги,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а также принятием ими решений</w:t>
      </w:r>
    </w:p>
    <w:bookmarkEnd w:id="49"/>
    <w:p w:rsidR="00460A70" w:rsidRPr="00241577" w:rsidRDefault="00460A70" w:rsidP="00460A70">
      <w:pPr>
        <w:widowControl w:val="0"/>
        <w:autoSpaceDE w:val="0"/>
        <w:autoSpaceDN w:val="0"/>
        <w:adjustRightInd w:val="0"/>
        <w:jc w:val="both"/>
        <w:rPr>
          <w:color w:val="000000"/>
        </w:rPr>
      </w:pPr>
    </w:p>
    <w:p w:rsidR="00460A70" w:rsidRPr="00241577" w:rsidRDefault="00460A70" w:rsidP="00460A70">
      <w:pPr>
        <w:widowControl w:val="0"/>
        <w:autoSpaceDE w:val="0"/>
        <w:autoSpaceDN w:val="0"/>
        <w:adjustRightInd w:val="0"/>
        <w:ind w:firstLine="709"/>
        <w:jc w:val="both"/>
        <w:rPr>
          <w:color w:val="000000"/>
        </w:rPr>
      </w:pPr>
      <w:bookmarkStart w:id="50" w:name="sub_411"/>
      <w:r>
        <w:rPr>
          <w:color w:val="000000"/>
        </w:rPr>
        <w:t>45</w:t>
      </w:r>
      <w:r w:rsidRPr="00241577">
        <w:rPr>
          <w:color w:val="000000"/>
        </w:rPr>
        <w:t>.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460A70" w:rsidRPr="00241577" w:rsidRDefault="00460A70" w:rsidP="00460A70">
      <w:pPr>
        <w:widowControl w:val="0"/>
        <w:autoSpaceDE w:val="0"/>
        <w:autoSpaceDN w:val="0"/>
        <w:adjustRightInd w:val="0"/>
        <w:ind w:firstLine="709"/>
        <w:jc w:val="both"/>
        <w:rPr>
          <w:color w:val="000000"/>
        </w:rPr>
      </w:pPr>
      <w:bookmarkStart w:id="51" w:name="sub_412"/>
      <w:bookmarkEnd w:id="50"/>
      <w:r w:rsidRPr="00241577">
        <w:rPr>
          <w:color w:val="000000"/>
        </w:rPr>
        <w:t xml:space="preserve">Текущий контроль и координация последовательности действий, определенных административными процедурами, по предоставлению </w:t>
      </w:r>
      <w:r w:rsidRPr="00241577">
        <w:rPr>
          <w:color w:val="000000"/>
        </w:rPr>
        <w:lastRenderedPageBreak/>
        <w:t xml:space="preserve">муниципальной услуги муниципальными служащими администрации осуществляется постоянно путем проведения проверок </w:t>
      </w:r>
      <w:r>
        <w:rPr>
          <w:color w:val="000000"/>
        </w:rPr>
        <w:t>г</w:t>
      </w:r>
      <w:r w:rsidRPr="00241577">
        <w:rPr>
          <w:color w:val="000000"/>
        </w:rPr>
        <w:t>лавой.</w:t>
      </w:r>
    </w:p>
    <w:p w:rsidR="00460A70" w:rsidRDefault="00460A70" w:rsidP="00460A70">
      <w:pPr>
        <w:widowControl w:val="0"/>
        <w:autoSpaceDE w:val="0"/>
        <w:autoSpaceDN w:val="0"/>
        <w:adjustRightInd w:val="0"/>
        <w:ind w:firstLine="709"/>
        <w:jc w:val="both"/>
        <w:rPr>
          <w:color w:val="000000"/>
        </w:rPr>
      </w:pPr>
      <w:bookmarkStart w:id="52" w:name="sub_413"/>
      <w:bookmarkEnd w:id="51"/>
      <w:r w:rsidRPr="00241577">
        <w:rPr>
          <w:color w:val="000000"/>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bookmarkStart w:id="53" w:name="sub_420"/>
      <w:bookmarkEnd w:id="52"/>
    </w:p>
    <w:p w:rsidR="00460A70" w:rsidRPr="00A9120E" w:rsidRDefault="00460A70" w:rsidP="00460A70">
      <w:pPr>
        <w:widowControl w:val="0"/>
        <w:autoSpaceDE w:val="0"/>
        <w:autoSpaceDN w:val="0"/>
        <w:adjustRightInd w:val="0"/>
        <w:ind w:firstLine="709"/>
        <w:jc w:val="both"/>
        <w:rPr>
          <w:color w:val="000000"/>
        </w:rPr>
      </w:pP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Порядок и периодичность осуществления плановых и внеплановых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проверок полноты и качества предоставления муниципальной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услуги, в том числе порядок и формы контроля за полнотой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и качеством предоставления муниципальной услуги</w:t>
      </w:r>
    </w:p>
    <w:bookmarkEnd w:id="53"/>
    <w:p w:rsidR="00460A70" w:rsidRPr="00241577" w:rsidRDefault="00460A70" w:rsidP="00460A70">
      <w:pPr>
        <w:widowControl w:val="0"/>
        <w:autoSpaceDE w:val="0"/>
        <w:autoSpaceDN w:val="0"/>
        <w:adjustRightInd w:val="0"/>
        <w:ind w:firstLine="709"/>
        <w:jc w:val="both"/>
        <w:rPr>
          <w:color w:val="000000"/>
        </w:rPr>
      </w:pPr>
    </w:p>
    <w:p w:rsidR="00460A70" w:rsidRPr="00241577" w:rsidRDefault="00460A70" w:rsidP="00460A70">
      <w:pPr>
        <w:widowControl w:val="0"/>
        <w:autoSpaceDE w:val="0"/>
        <w:autoSpaceDN w:val="0"/>
        <w:adjustRightInd w:val="0"/>
        <w:ind w:firstLine="709"/>
        <w:jc w:val="both"/>
        <w:rPr>
          <w:color w:val="000000"/>
        </w:rPr>
      </w:pPr>
      <w:r>
        <w:rPr>
          <w:color w:val="000000"/>
        </w:rPr>
        <w:t>46</w:t>
      </w:r>
      <w:r w:rsidRPr="00241577">
        <w:rPr>
          <w:color w:val="000000"/>
        </w:rPr>
        <w:t>.</w:t>
      </w:r>
      <w:r w:rsidRPr="00241577">
        <w:rPr>
          <w:color w:val="000000"/>
          <w:lang w:val="en-US"/>
        </w:rPr>
        <w:t> </w:t>
      </w:r>
      <w:r w:rsidRPr="00241577">
        <w:rPr>
          <w:color w:val="000000"/>
        </w:rPr>
        <w:t>Контроль за полнотой и качеством предоставления муниципальной услуги включает в себя проведение плановых и внеплановых проверок.</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 xml:space="preserve">Плановые и внеплановые проверки проводятся </w:t>
      </w:r>
      <w:r>
        <w:rPr>
          <w:color w:val="000000"/>
        </w:rPr>
        <w:t>г</w:t>
      </w:r>
      <w:r w:rsidRPr="00241577">
        <w:rPr>
          <w:color w:val="000000"/>
        </w:rPr>
        <w:t>лавой.</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чаще одного раза в три года.</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В ходе плановых и внеплановых проверок:</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проверяется знание должностными лицами, ответственными за предоставление муниципальной услуги, Регламента, нормативных правовых актов, устанавливающих требования к предоставлению муниципальной услуги;</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проверяется соблюдение сроков и последовательности исполнения административных процедур;</w:t>
      </w:r>
    </w:p>
    <w:p w:rsidR="00460A70" w:rsidRPr="00241577" w:rsidRDefault="00460A70" w:rsidP="00460A70">
      <w:pPr>
        <w:widowControl w:val="0"/>
        <w:autoSpaceDE w:val="0"/>
        <w:autoSpaceDN w:val="0"/>
        <w:adjustRightInd w:val="0"/>
        <w:ind w:firstLine="709"/>
        <w:jc w:val="both"/>
        <w:rPr>
          <w:color w:val="000000"/>
        </w:rPr>
      </w:pPr>
      <w:r w:rsidRPr="00241577">
        <w:rPr>
          <w:color w:val="000000"/>
        </w:rPr>
        <w:t>выявляются нарушения прав заявителей, недостатки, допущенные в ходе предоставления муниципальной услуги.</w:t>
      </w:r>
    </w:p>
    <w:p w:rsidR="00460A70" w:rsidRPr="00241577" w:rsidRDefault="00460A70" w:rsidP="00460A70">
      <w:pPr>
        <w:widowControl w:val="0"/>
        <w:autoSpaceDE w:val="0"/>
        <w:autoSpaceDN w:val="0"/>
        <w:adjustRightInd w:val="0"/>
        <w:ind w:firstLine="709"/>
        <w:jc w:val="both"/>
        <w:rPr>
          <w:color w:val="000000"/>
        </w:rPr>
      </w:pPr>
    </w:p>
    <w:p w:rsidR="00460A70" w:rsidRPr="00241577" w:rsidRDefault="00460A70" w:rsidP="00460A70">
      <w:pPr>
        <w:widowControl w:val="0"/>
        <w:autoSpaceDE w:val="0"/>
        <w:autoSpaceDN w:val="0"/>
        <w:adjustRightInd w:val="0"/>
        <w:jc w:val="center"/>
        <w:outlineLvl w:val="0"/>
        <w:rPr>
          <w:bCs/>
          <w:color w:val="000000"/>
        </w:rPr>
      </w:pPr>
      <w:bookmarkStart w:id="54" w:name="sub_430"/>
      <w:r w:rsidRPr="00241577">
        <w:rPr>
          <w:bCs/>
          <w:color w:val="000000"/>
        </w:rPr>
        <w:t>Ответственность</w:t>
      </w:r>
      <w:r>
        <w:rPr>
          <w:bCs/>
          <w:color w:val="000000"/>
        </w:rPr>
        <w:t xml:space="preserve"> должностных лиц администрации</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за решения и действия (бездействие), принимаемые (осуществляемые)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ими в ходе предоставления муниципальной услуги</w:t>
      </w:r>
    </w:p>
    <w:bookmarkEnd w:id="54"/>
    <w:p w:rsidR="00460A70" w:rsidRPr="00241577" w:rsidRDefault="00460A70" w:rsidP="00460A70">
      <w:pPr>
        <w:widowControl w:val="0"/>
        <w:autoSpaceDE w:val="0"/>
        <w:autoSpaceDN w:val="0"/>
        <w:adjustRightInd w:val="0"/>
        <w:ind w:firstLine="709"/>
        <w:jc w:val="both"/>
        <w:rPr>
          <w:color w:val="000000"/>
        </w:rPr>
      </w:pPr>
    </w:p>
    <w:p w:rsidR="00460A70" w:rsidRPr="00241577" w:rsidRDefault="00460A70" w:rsidP="00460A70">
      <w:pPr>
        <w:widowControl w:val="0"/>
        <w:autoSpaceDE w:val="0"/>
        <w:autoSpaceDN w:val="0"/>
        <w:adjustRightInd w:val="0"/>
        <w:ind w:firstLine="709"/>
        <w:jc w:val="both"/>
        <w:rPr>
          <w:color w:val="000000"/>
        </w:rPr>
      </w:pPr>
      <w:r>
        <w:rPr>
          <w:color w:val="000000"/>
        </w:rPr>
        <w:t>47</w:t>
      </w:r>
      <w:r w:rsidRPr="00241577">
        <w:rPr>
          <w:color w:val="000000"/>
        </w:rPr>
        <w:t>.</w:t>
      </w:r>
      <w:r w:rsidRPr="00241577">
        <w:rPr>
          <w:color w:val="000000"/>
          <w:lang w:val="en-US"/>
        </w:rPr>
        <w:t> </w:t>
      </w:r>
      <w:r w:rsidRPr="00241577">
        <w:rPr>
          <w:color w:val="000000"/>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принимаются меры по устранению нарушений.</w:t>
      </w:r>
    </w:p>
    <w:p w:rsidR="00460A70" w:rsidRPr="00241577" w:rsidRDefault="00460A70" w:rsidP="00460A70">
      <w:pPr>
        <w:widowControl w:val="0"/>
        <w:autoSpaceDE w:val="0"/>
        <w:autoSpaceDN w:val="0"/>
        <w:adjustRightInd w:val="0"/>
        <w:ind w:firstLine="709"/>
        <w:jc w:val="both"/>
        <w:rPr>
          <w:color w:val="000000"/>
        </w:rPr>
      </w:pPr>
    </w:p>
    <w:p w:rsidR="00460A70" w:rsidRPr="00241577" w:rsidRDefault="00460A70" w:rsidP="00460A70">
      <w:pPr>
        <w:widowControl w:val="0"/>
        <w:autoSpaceDE w:val="0"/>
        <w:autoSpaceDN w:val="0"/>
        <w:adjustRightInd w:val="0"/>
        <w:jc w:val="center"/>
        <w:outlineLvl w:val="0"/>
        <w:rPr>
          <w:bCs/>
          <w:color w:val="000000"/>
        </w:rPr>
      </w:pPr>
      <w:bookmarkStart w:id="55" w:name="sub_440"/>
      <w:r w:rsidRPr="00241577">
        <w:rPr>
          <w:bCs/>
          <w:color w:val="000000"/>
        </w:rPr>
        <w:t xml:space="preserve">Положения, характеризующие требования к порядку и формам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 xml:space="preserve">контроля за предоставлением муниципальной услуги, в том числе </w:t>
      </w:r>
    </w:p>
    <w:p w:rsidR="00460A70" w:rsidRPr="00241577" w:rsidRDefault="00460A70" w:rsidP="00460A70">
      <w:pPr>
        <w:widowControl w:val="0"/>
        <w:autoSpaceDE w:val="0"/>
        <w:autoSpaceDN w:val="0"/>
        <w:adjustRightInd w:val="0"/>
        <w:jc w:val="center"/>
        <w:outlineLvl w:val="0"/>
        <w:rPr>
          <w:bCs/>
          <w:color w:val="000000"/>
        </w:rPr>
      </w:pPr>
      <w:r w:rsidRPr="00241577">
        <w:rPr>
          <w:bCs/>
          <w:color w:val="000000"/>
        </w:rPr>
        <w:t>со стороны граждан, их объединений и организаций</w:t>
      </w:r>
    </w:p>
    <w:bookmarkEnd w:id="55"/>
    <w:p w:rsidR="00460A70" w:rsidRDefault="00460A70" w:rsidP="00460A70">
      <w:pPr>
        <w:widowControl w:val="0"/>
        <w:autoSpaceDE w:val="0"/>
        <w:autoSpaceDN w:val="0"/>
        <w:adjustRightInd w:val="0"/>
        <w:ind w:firstLine="709"/>
        <w:jc w:val="both"/>
        <w:rPr>
          <w:color w:val="000000"/>
        </w:rPr>
      </w:pPr>
      <w:r>
        <w:rPr>
          <w:color w:val="000000"/>
        </w:rPr>
        <w:lastRenderedPageBreak/>
        <w:t>48</w:t>
      </w:r>
      <w:r w:rsidRPr="00241577">
        <w:rPr>
          <w:color w:val="000000"/>
        </w:rPr>
        <w:t>. Контроль за исполнением Регламента со стороны граждан, их объединений и организаций осуществляется путем направления письменных обращений.</w:t>
      </w:r>
      <w:bookmarkStart w:id="56" w:name="sub_1005"/>
    </w:p>
    <w:p w:rsidR="00460A70" w:rsidRDefault="00460A70" w:rsidP="00460A70">
      <w:pPr>
        <w:widowControl w:val="0"/>
        <w:autoSpaceDE w:val="0"/>
        <w:autoSpaceDN w:val="0"/>
        <w:adjustRightInd w:val="0"/>
        <w:jc w:val="both"/>
        <w:rPr>
          <w:color w:val="000000"/>
        </w:rPr>
      </w:pPr>
    </w:p>
    <w:p w:rsidR="00460A70" w:rsidRPr="00A9120E" w:rsidRDefault="00460A70" w:rsidP="00460A70">
      <w:pPr>
        <w:widowControl w:val="0"/>
        <w:autoSpaceDE w:val="0"/>
        <w:autoSpaceDN w:val="0"/>
        <w:adjustRightInd w:val="0"/>
        <w:ind w:firstLine="709"/>
        <w:jc w:val="center"/>
        <w:rPr>
          <w:color w:val="000000"/>
        </w:rPr>
      </w:pPr>
      <w:r w:rsidRPr="00A9120E">
        <w:rPr>
          <w:color w:val="000000"/>
        </w:rPr>
        <w:t xml:space="preserve">Раздел </w:t>
      </w:r>
      <w:r w:rsidRPr="00A9120E">
        <w:rPr>
          <w:color w:val="000000"/>
          <w:lang w:val="en-US"/>
        </w:rPr>
        <w:t>V</w:t>
      </w:r>
      <w:r w:rsidRPr="00A9120E">
        <w:rPr>
          <w:color w:val="000000"/>
        </w:rPr>
        <w:t>. Досудебный (внесудебный) порядок обжалования</w:t>
      </w:r>
      <w:bookmarkEnd w:id="56"/>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решений и действий (бездействия) администрации,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МФЦ, организаций, указанных в части 1.1 статьи 16 Федерального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закона № 210-ФЗ, а также их должностных лиц, муниципальных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служащих, работников</w:t>
      </w:r>
    </w:p>
    <w:p w:rsidR="00460A70" w:rsidRPr="00241577" w:rsidRDefault="00460A70" w:rsidP="00460A70">
      <w:pPr>
        <w:rPr>
          <w:color w:val="000000"/>
        </w:rPr>
      </w:pPr>
    </w:p>
    <w:p w:rsidR="00460A70" w:rsidRPr="00241577" w:rsidRDefault="00460A70" w:rsidP="00460A70">
      <w:pPr>
        <w:pStyle w:val="1"/>
        <w:widowControl w:val="0"/>
        <w:spacing w:before="0" w:after="0"/>
        <w:jc w:val="center"/>
        <w:rPr>
          <w:rFonts w:ascii="Times New Roman" w:hAnsi="Times New Roman"/>
          <w:b w:val="0"/>
          <w:color w:val="000000"/>
          <w:sz w:val="28"/>
          <w:szCs w:val="28"/>
        </w:rPr>
      </w:pPr>
      <w:bookmarkStart w:id="57" w:name="sub_511"/>
      <w:r w:rsidRPr="00241577">
        <w:rPr>
          <w:rFonts w:ascii="Times New Roman" w:hAnsi="Times New Roman"/>
          <w:b w:val="0"/>
          <w:color w:val="000000"/>
          <w:sz w:val="28"/>
          <w:szCs w:val="28"/>
        </w:rPr>
        <w:t xml:space="preserve">Способы информирования заявителей о порядке досудебного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 xml:space="preserve">(внесудебного) обжалования решений и действий (бездействия) администрации,  МФЦ, а также должностных лиц, </w:t>
      </w:r>
    </w:p>
    <w:p w:rsidR="00460A70" w:rsidRPr="00241577" w:rsidRDefault="00460A70" w:rsidP="00460A70">
      <w:pPr>
        <w:pStyle w:val="1"/>
        <w:widowControl w:val="0"/>
        <w:spacing w:before="0" w:after="0"/>
        <w:jc w:val="center"/>
        <w:rPr>
          <w:rFonts w:ascii="Times New Roman" w:hAnsi="Times New Roman"/>
          <w:b w:val="0"/>
          <w:color w:val="000000"/>
          <w:sz w:val="28"/>
          <w:szCs w:val="28"/>
        </w:rPr>
      </w:pPr>
      <w:r w:rsidRPr="00241577">
        <w:rPr>
          <w:rFonts w:ascii="Times New Roman" w:hAnsi="Times New Roman"/>
          <w:b w:val="0"/>
          <w:color w:val="000000"/>
          <w:sz w:val="28"/>
          <w:szCs w:val="28"/>
        </w:rPr>
        <w:t>муниципальных служащих, работников</w:t>
      </w:r>
    </w:p>
    <w:bookmarkEnd w:id="57"/>
    <w:p w:rsidR="00460A70" w:rsidRPr="00241577" w:rsidRDefault="00460A70" w:rsidP="00460A70">
      <w:pPr>
        <w:widowControl w:val="0"/>
        <w:rPr>
          <w:color w:val="000000"/>
        </w:rPr>
      </w:pPr>
    </w:p>
    <w:p w:rsidR="00460A70" w:rsidRPr="00241577" w:rsidRDefault="00460A70" w:rsidP="00460A70">
      <w:pPr>
        <w:widowControl w:val="0"/>
        <w:ind w:firstLine="709"/>
        <w:jc w:val="both"/>
        <w:rPr>
          <w:color w:val="000000"/>
        </w:rPr>
      </w:pPr>
      <w:bookmarkStart w:id="58" w:name="sub_1092"/>
      <w:r>
        <w:rPr>
          <w:color w:val="000000"/>
        </w:rPr>
        <w:t>49</w:t>
      </w:r>
      <w:r w:rsidRPr="00241577">
        <w:rPr>
          <w:color w:val="000000"/>
        </w:rPr>
        <w:t>.</w:t>
      </w:r>
      <w:r w:rsidRPr="00241577">
        <w:rPr>
          <w:color w:val="000000"/>
          <w:lang w:val="en-US"/>
        </w:rPr>
        <w:t> </w:t>
      </w:r>
      <w:r w:rsidRPr="00241577">
        <w:rPr>
          <w:color w:val="000000"/>
        </w:rPr>
        <w:t>Информацию о порядке досудебного (внесудебного) обжалования решений и действий (бездействия) администрации, МФЦ, а также должностных лиц, муниципальных служащих, работников</w:t>
      </w:r>
      <w:r w:rsidRPr="00241577">
        <w:rPr>
          <w:b/>
          <w:color w:val="000000"/>
        </w:rPr>
        <w:t xml:space="preserve"> </w:t>
      </w:r>
      <w:r w:rsidRPr="00241577">
        <w:rPr>
          <w:color w:val="000000"/>
        </w:rPr>
        <w:t>МФЦ</w:t>
      </w:r>
      <w:r w:rsidRPr="00241577">
        <w:rPr>
          <w:b/>
          <w:color w:val="000000"/>
        </w:rPr>
        <w:t xml:space="preserve"> </w:t>
      </w:r>
      <w:r w:rsidRPr="00241577">
        <w:rPr>
          <w:color w:val="000000"/>
        </w:rPr>
        <w:t xml:space="preserve">заявители могут получить на информационных стендах в местах предоставления муниципальной услуги, на </w:t>
      </w:r>
      <w:hyperlink r:id="rId12" w:history="1">
        <w:r w:rsidRPr="00241577">
          <w:rPr>
            <w:rStyle w:val="af7"/>
            <w:rFonts w:cs="Times New Roman CYR"/>
            <w:color w:val="000000"/>
          </w:rPr>
          <w:t>официальном интернет-портале</w:t>
        </w:r>
      </w:hyperlink>
      <w:r w:rsidRPr="00241577">
        <w:rPr>
          <w:color w:val="000000"/>
        </w:rPr>
        <w:t xml:space="preserve"> а</w:t>
      </w:r>
      <w:r>
        <w:rPr>
          <w:color w:val="000000"/>
        </w:rPr>
        <w:t>дминистрации, в МФЦ, на Едином п</w:t>
      </w:r>
      <w:r w:rsidRPr="00241577">
        <w:rPr>
          <w:color w:val="000000"/>
        </w:rPr>
        <w:t>ортале, Портале Краснодарского края, а</w:t>
      </w:r>
      <w:r w:rsidRPr="00241577">
        <w:rPr>
          <w:color w:val="000000"/>
          <w:shd w:val="clear" w:color="auto" w:fill="FFFFFF"/>
        </w:rPr>
        <w:t xml:space="preserve">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60A70" w:rsidRPr="00241577" w:rsidRDefault="00460A70" w:rsidP="00460A70">
      <w:pPr>
        <w:pStyle w:val="1"/>
        <w:widowControl w:val="0"/>
        <w:jc w:val="center"/>
        <w:rPr>
          <w:rFonts w:ascii="Times New Roman" w:hAnsi="Times New Roman"/>
          <w:b w:val="0"/>
          <w:color w:val="000000"/>
          <w:sz w:val="28"/>
          <w:szCs w:val="28"/>
        </w:rPr>
      </w:pPr>
      <w:bookmarkStart w:id="59" w:name="sub_52"/>
      <w:bookmarkEnd w:id="58"/>
      <w:r w:rsidRPr="00241577">
        <w:rPr>
          <w:rFonts w:ascii="Times New Roman" w:hAnsi="Times New Roman"/>
          <w:b w:val="0"/>
          <w:color w:val="000000"/>
          <w:sz w:val="28"/>
          <w:szCs w:val="28"/>
        </w:rPr>
        <w:t>Формы и способы подачи заявителем жалобы</w:t>
      </w:r>
    </w:p>
    <w:p w:rsidR="00460A70" w:rsidRPr="00241577" w:rsidRDefault="00460A70" w:rsidP="00460A70">
      <w:pPr>
        <w:widowControl w:val="0"/>
        <w:rPr>
          <w:color w:val="000000"/>
        </w:rPr>
      </w:pPr>
    </w:p>
    <w:bookmarkEnd w:id="59"/>
    <w:p w:rsidR="00460A70" w:rsidRPr="00241577" w:rsidRDefault="00460A70" w:rsidP="00460A70">
      <w:pPr>
        <w:widowControl w:val="0"/>
        <w:autoSpaceDE w:val="0"/>
        <w:autoSpaceDN w:val="0"/>
        <w:adjustRightInd w:val="0"/>
        <w:spacing w:line="235" w:lineRule="auto"/>
        <w:ind w:firstLine="709"/>
        <w:jc w:val="both"/>
        <w:rPr>
          <w:color w:val="000000"/>
        </w:rPr>
      </w:pPr>
      <w:r>
        <w:rPr>
          <w:color w:val="000000"/>
          <w:lang w:eastAsia="en-US"/>
        </w:rPr>
        <w:t>50</w:t>
      </w:r>
      <w:r w:rsidRPr="00241577">
        <w:rPr>
          <w:color w:val="000000"/>
          <w:lang w:eastAsia="en-US"/>
        </w:rPr>
        <w:t>. Заявителю обеспечивается возможность направления жалобы на решения, действия (бездействие) администрации, должностного лица администрации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41577">
        <w:rPr>
          <w:color w:val="000000"/>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администрацией, должностными лицами администрации  или муниципальными служащими, предоставляющими муниципальные услуги, с использованием сети «Интернет». </w:t>
      </w:r>
    </w:p>
    <w:p w:rsidR="00460A70" w:rsidRPr="00241577" w:rsidRDefault="00460A70" w:rsidP="00460A70">
      <w:pPr>
        <w:widowControl w:val="0"/>
        <w:autoSpaceDE w:val="0"/>
        <w:autoSpaceDN w:val="0"/>
        <w:adjustRightInd w:val="0"/>
        <w:spacing w:line="235" w:lineRule="auto"/>
        <w:ind w:firstLine="709"/>
        <w:jc w:val="both"/>
        <w:rPr>
          <w:color w:val="000000"/>
        </w:rPr>
      </w:pPr>
      <w:r w:rsidRPr="00241577">
        <w:rPr>
          <w:color w:val="000000"/>
        </w:rPr>
        <w:t xml:space="preserve">Жалоба, поступившая в </w:t>
      </w:r>
      <w:r w:rsidRPr="00241577">
        <w:rPr>
          <w:color w:val="000000"/>
          <w:lang w:eastAsia="en-US"/>
        </w:rPr>
        <w:t>администрацию,</w:t>
      </w:r>
      <w:r w:rsidRPr="00241577">
        <w:rPr>
          <w:color w:val="000000"/>
        </w:rPr>
        <w:t xml:space="preserve"> подлежит регистрации не позднее следующего рабочего дня со дня ее поступления. </w:t>
      </w:r>
    </w:p>
    <w:p w:rsidR="00460A70" w:rsidRDefault="00460A70" w:rsidP="00460A70">
      <w:pPr>
        <w:widowControl w:val="0"/>
        <w:autoSpaceDE w:val="0"/>
        <w:autoSpaceDN w:val="0"/>
        <w:adjustRightInd w:val="0"/>
        <w:spacing w:line="235" w:lineRule="auto"/>
        <w:ind w:firstLine="709"/>
        <w:jc w:val="both"/>
        <w:rPr>
          <w:color w:val="000000"/>
        </w:rPr>
      </w:pPr>
      <w:r w:rsidRPr="00241577">
        <w:rPr>
          <w:color w:val="000000"/>
        </w:rPr>
        <w:t>В случае подачи заявителем жалобы через МФЦ</w:t>
      </w:r>
      <w:r w:rsidR="00D8215B">
        <w:rPr>
          <w:color w:val="000000"/>
        </w:rPr>
        <w:t>,</w:t>
      </w:r>
      <w:r w:rsidRPr="00241577">
        <w:rPr>
          <w:color w:val="000000"/>
        </w:rPr>
        <w:t xml:space="preserve"> МФЦ обеспечивает передачу жалобы в </w:t>
      </w:r>
      <w:r w:rsidRPr="00241577">
        <w:rPr>
          <w:color w:val="000000"/>
          <w:lang w:eastAsia="en-US"/>
        </w:rPr>
        <w:t xml:space="preserve">администрацию </w:t>
      </w:r>
      <w:r w:rsidRPr="00241577">
        <w:rPr>
          <w:color w:val="000000"/>
        </w:rPr>
        <w:t xml:space="preserve">в порядке и сроки, которые установлены </w:t>
      </w:r>
      <w:r w:rsidRPr="00241577">
        <w:rPr>
          <w:color w:val="000000"/>
        </w:rPr>
        <w:lastRenderedPageBreak/>
        <w:t xml:space="preserve">соглашением о взаимодействии между МФЦ и </w:t>
      </w:r>
      <w:r w:rsidRPr="00241577">
        <w:rPr>
          <w:color w:val="000000"/>
          <w:lang w:eastAsia="en-US"/>
        </w:rPr>
        <w:t>администрацией</w:t>
      </w:r>
      <w:r w:rsidRPr="00241577">
        <w:rPr>
          <w:color w:val="000000"/>
        </w:rPr>
        <w:t>, но не позднее следующего рабочего дня со дня поступления жалобы.</w:t>
      </w:r>
    </w:p>
    <w:p w:rsidR="00460A70" w:rsidRDefault="00460A70" w:rsidP="00460A70">
      <w:pPr>
        <w:widowControl w:val="0"/>
        <w:autoSpaceDE w:val="0"/>
        <w:autoSpaceDN w:val="0"/>
        <w:adjustRightInd w:val="0"/>
        <w:spacing w:line="235" w:lineRule="auto"/>
        <w:jc w:val="both"/>
        <w:rPr>
          <w:color w:val="000000"/>
        </w:rPr>
      </w:pPr>
    </w:p>
    <w:p w:rsidR="00460A70" w:rsidRDefault="00460A70" w:rsidP="00460A70">
      <w:pPr>
        <w:widowControl w:val="0"/>
        <w:autoSpaceDE w:val="0"/>
        <w:autoSpaceDN w:val="0"/>
        <w:adjustRightInd w:val="0"/>
        <w:spacing w:line="235" w:lineRule="auto"/>
        <w:jc w:val="both"/>
        <w:rPr>
          <w:color w:val="000000"/>
        </w:rPr>
      </w:pPr>
    </w:p>
    <w:p w:rsidR="00460A70" w:rsidRDefault="00D8215B" w:rsidP="00460A70">
      <w:pPr>
        <w:widowControl w:val="0"/>
        <w:autoSpaceDE w:val="0"/>
        <w:autoSpaceDN w:val="0"/>
        <w:adjustRightInd w:val="0"/>
        <w:spacing w:line="235" w:lineRule="auto"/>
        <w:jc w:val="both"/>
        <w:rPr>
          <w:color w:val="000000"/>
        </w:rPr>
      </w:pPr>
      <w:r>
        <w:rPr>
          <w:color w:val="000000"/>
        </w:rPr>
        <w:t xml:space="preserve">Главный специалист администрации </w:t>
      </w:r>
    </w:p>
    <w:p w:rsidR="00460A70" w:rsidRDefault="00D8215B" w:rsidP="00460A70">
      <w:pPr>
        <w:widowControl w:val="0"/>
        <w:autoSpaceDE w:val="0"/>
        <w:autoSpaceDN w:val="0"/>
        <w:adjustRightInd w:val="0"/>
        <w:spacing w:line="235" w:lineRule="auto"/>
        <w:jc w:val="both"/>
        <w:rPr>
          <w:color w:val="000000"/>
        </w:rPr>
      </w:pPr>
      <w:r>
        <w:rPr>
          <w:color w:val="000000"/>
        </w:rPr>
        <w:t xml:space="preserve">Братского </w:t>
      </w:r>
      <w:r w:rsidR="00460A70">
        <w:rPr>
          <w:color w:val="000000"/>
        </w:rPr>
        <w:t>сельского поселения</w:t>
      </w:r>
    </w:p>
    <w:p w:rsidR="00460A70" w:rsidRPr="00241577" w:rsidRDefault="00460A70" w:rsidP="00460A70">
      <w:pPr>
        <w:widowControl w:val="0"/>
        <w:autoSpaceDE w:val="0"/>
        <w:autoSpaceDN w:val="0"/>
        <w:adjustRightInd w:val="0"/>
        <w:spacing w:line="235" w:lineRule="auto"/>
        <w:jc w:val="both"/>
        <w:rPr>
          <w:color w:val="000000"/>
        </w:rPr>
      </w:pPr>
      <w:r>
        <w:rPr>
          <w:color w:val="000000"/>
        </w:rPr>
        <w:t>Тихорецкого района</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D8215B">
        <w:rPr>
          <w:color w:val="000000"/>
        </w:rPr>
        <w:t xml:space="preserve"> </w:t>
      </w:r>
      <w:r>
        <w:rPr>
          <w:color w:val="000000"/>
        </w:rPr>
        <w:t xml:space="preserve">     </w:t>
      </w:r>
      <w:r w:rsidR="00D8215B">
        <w:rPr>
          <w:color w:val="000000"/>
        </w:rPr>
        <w:t>О.Г. Лесная</w:t>
      </w:r>
    </w:p>
    <w:p w:rsidR="00460A70" w:rsidRDefault="00460A70" w:rsidP="00460A70">
      <w:pPr>
        <w:pStyle w:val="af8"/>
        <w:widowControl w:val="0"/>
        <w:ind w:firstLine="709"/>
        <w:jc w:val="both"/>
        <w:rPr>
          <w:color w:val="000000"/>
          <w:sz w:val="28"/>
          <w:szCs w:val="28"/>
        </w:rPr>
      </w:pPr>
    </w:p>
    <w:p w:rsidR="00460A70" w:rsidRDefault="00460A70" w:rsidP="00460A70">
      <w:pPr>
        <w:pStyle w:val="af8"/>
        <w:widowControl w:val="0"/>
        <w:ind w:firstLine="709"/>
        <w:jc w:val="both"/>
        <w:rPr>
          <w:color w:val="000000"/>
          <w:sz w:val="28"/>
          <w:szCs w:val="28"/>
        </w:rPr>
        <w:sectPr w:rsidR="00460A70" w:rsidSect="00CD393B">
          <w:pgSz w:w="11906" w:h="16838" w:code="9"/>
          <w:pgMar w:top="1134" w:right="567" w:bottom="1134" w:left="1701" w:header="567" w:footer="567" w:gutter="0"/>
          <w:pgNumType w:start="1"/>
          <w:cols w:space="708"/>
          <w:titlePg/>
          <w:docGrid w:linePitch="381"/>
        </w:sectPr>
      </w:pPr>
    </w:p>
    <w:tbl>
      <w:tblPr>
        <w:tblW w:w="9889" w:type="dxa"/>
        <w:tblLook w:val="04A0" w:firstRow="1" w:lastRow="0" w:firstColumn="1" w:lastColumn="0" w:noHBand="0" w:noVBand="1"/>
      </w:tblPr>
      <w:tblGrid>
        <w:gridCol w:w="5495"/>
        <w:gridCol w:w="4394"/>
      </w:tblGrid>
      <w:tr w:rsidR="00460A70" w:rsidRPr="00531651" w:rsidTr="002237FA">
        <w:tc>
          <w:tcPr>
            <w:tcW w:w="5495" w:type="dxa"/>
            <w:shd w:val="clear" w:color="auto" w:fill="auto"/>
          </w:tcPr>
          <w:p w:rsidR="00460A70" w:rsidRPr="00531651" w:rsidRDefault="00460A70" w:rsidP="002237FA">
            <w:pPr>
              <w:rPr>
                <w:rFonts w:ascii="Liberation Serif" w:hAnsi="Liberation Serif"/>
              </w:rPr>
            </w:pPr>
            <w:bookmarkStart w:id="60" w:name="sub_5112"/>
            <w:bookmarkEnd w:id="48"/>
          </w:p>
        </w:tc>
        <w:tc>
          <w:tcPr>
            <w:tcW w:w="4394" w:type="dxa"/>
            <w:shd w:val="clear" w:color="auto" w:fill="auto"/>
          </w:tcPr>
          <w:p w:rsidR="00460A70" w:rsidRPr="00531651" w:rsidRDefault="00460A70" w:rsidP="002237FA">
            <w:pPr>
              <w:rPr>
                <w:rFonts w:ascii="Liberation Serif" w:hAnsi="Liberation Serif"/>
              </w:rPr>
            </w:pPr>
            <w:r w:rsidRPr="00531651">
              <w:rPr>
                <w:rFonts w:ascii="Liberation Serif" w:hAnsi="Liberation Serif"/>
              </w:rPr>
              <w:t>Приложение 1</w:t>
            </w:r>
          </w:p>
          <w:p w:rsidR="00460A70" w:rsidRPr="00531651" w:rsidRDefault="00460A70" w:rsidP="002237FA">
            <w:pPr>
              <w:rPr>
                <w:rFonts w:ascii="Liberation Serif" w:hAnsi="Liberation Serif"/>
              </w:rPr>
            </w:pPr>
            <w:r w:rsidRPr="00531651">
              <w:rPr>
                <w:rFonts w:ascii="Liberation Serif" w:hAnsi="Liberation Serif"/>
              </w:rPr>
              <w:t xml:space="preserve">к административному регламенту предоставления муниципальной услуги «Предоставление копий правовых актов администрации </w:t>
            </w:r>
            <w:r w:rsidR="00D8215B">
              <w:rPr>
                <w:rFonts w:ascii="Liberation Serif" w:hAnsi="Liberation Serif"/>
              </w:rPr>
              <w:t>Братского</w:t>
            </w:r>
            <w:r w:rsidRPr="00531651">
              <w:rPr>
                <w:rFonts w:ascii="Liberation Serif" w:hAnsi="Liberation Serif"/>
              </w:rPr>
              <w:t xml:space="preserve"> сельского поселения </w:t>
            </w:r>
          </w:p>
          <w:p w:rsidR="00460A70" w:rsidRPr="00531651" w:rsidRDefault="00460A70" w:rsidP="002237FA">
            <w:pPr>
              <w:rPr>
                <w:rFonts w:ascii="Liberation Serif" w:hAnsi="Liberation Serif"/>
              </w:rPr>
            </w:pPr>
            <w:r w:rsidRPr="00531651">
              <w:rPr>
                <w:rFonts w:ascii="Liberation Serif" w:hAnsi="Liberation Serif"/>
              </w:rPr>
              <w:t>Тихорецкого района»</w:t>
            </w:r>
          </w:p>
        </w:tc>
      </w:tr>
    </w:tbl>
    <w:p w:rsidR="00460A70" w:rsidRDefault="00460A70" w:rsidP="00460A70">
      <w:pPr>
        <w:ind w:firstLine="4500"/>
        <w:rPr>
          <w:rFonts w:ascii="Liberation Serif" w:hAnsi="Liberation Serif"/>
        </w:rPr>
      </w:pPr>
    </w:p>
    <w:p w:rsidR="00460A70" w:rsidRDefault="00460A70" w:rsidP="00460A70">
      <w:pPr>
        <w:rPr>
          <w:rFonts w:ascii="Liberation Serif" w:hAnsi="Liberation Serif"/>
        </w:rPr>
      </w:pPr>
    </w:p>
    <w:p w:rsidR="00460A70" w:rsidRDefault="00460A70" w:rsidP="00460A70">
      <w:pPr>
        <w:jc w:val="center"/>
        <w:rPr>
          <w:rFonts w:ascii="Liberation Serif" w:hAnsi="Liberation Serif"/>
        </w:rPr>
      </w:pPr>
      <w:r>
        <w:rPr>
          <w:rFonts w:ascii="Liberation Serif" w:hAnsi="Liberation Serif"/>
        </w:rPr>
        <w:t>ФОРМА ЗАЯВЛЕНИЯ</w:t>
      </w:r>
    </w:p>
    <w:p w:rsidR="00460A70" w:rsidRDefault="00460A70" w:rsidP="00460A70">
      <w:pPr>
        <w:jc w:val="center"/>
        <w:rPr>
          <w:rFonts w:ascii="Liberation Serif" w:hAnsi="Liberation Serif"/>
        </w:rPr>
      </w:pPr>
    </w:p>
    <w:p w:rsidR="00460A70" w:rsidRDefault="00460A70" w:rsidP="00460A70">
      <w:pPr>
        <w:jc w:val="center"/>
        <w:rPr>
          <w:rFonts w:ascii="Liberation Serif" w:hAnsi="Liberation Serif"/>
        </w:rPr>
      </w:pPr>
    </w:p>
    <w:p w:rsidR="00460A70" w:rsidRDefault="00460A70" w:rsidP="00460A70">
      <w:pPr>
        <w:ind w:firstLine="4500"/>
        <w:rPr>
          <w:rFonts w:ascii="Liberation Serif" w:hAnsi="Liberation Serif"/>
        </w:rPr>
      </w:pPr>
      <w:r w:rsidRPr="00FA014A">
        <w:rPr>
          <w:rFonts w:ascii="Liberation Serif" w:hAnsi="Liberation Serif"/>
        </w:rPr>
        <w:t xml:space="preserve">Главе </w:t>
      </w:r>
      <w:r w:rsidR="00D8215B">
        <w:rPr>
          <w:rFonts w:ascii="Liberation Serif" w:hAnsi="Liberation Serif"/>
        </w:rPr>
        <w:t>Братского</w:t>
      </w:r>
      <w:r>
        <w:rPr>
          <w:rFonts w:ascii="Liberation Serif" w:hAnsi="Liberation Serif"/>
        </w:rPr>
        <w:t xml:space="preserve"> сельского поселения</w:t>
      </w:r>
    </w:p>
    <w:p w:rsidR="00460A70" w:rsidRPr="00FA014A" w:rsidRDefault="00460A70" w:rsidP="00460A70">
      <w:pPr>
        <w:ind w:firstLine="4500"/>
        <w:rPr>
          <w:rFonts w:ascii="Liberation Serif" w:hAnsi="Liberation Serif"/>
        </w:rPr>
      </w:pPr>
      <w:r>
        <w:rPr>
          <w:rFonts w:ascii="Liberation Serif" w:hAnsi="Liberation Serif"/>
        </w:rPr>
        <w:t>Тихорецкого района</w:t>
      </w:r>
    </w:p>
    <w:p w:rsidR="00460A70" w:rsidRPr="00FA014A" w:rsidRDefault="00460A70" w:rsidP="00460A70">
      <w:pPr>
        <w:ind w:firstLine="4500"/>
        <w:rPr>
          <w:rFonts w:ascii="Liberation Serif" w:hAnsi="Liberation Serif"/>
        </w:rPr>
      </w:pPr>
      <w:r w:rsidRPr="00FA014A">
        <w:rPr>
          <w:rFonts w:ascii="Liberation Serif" w:hAnsi="Liberation Serif"/>
        </w:rPr>
        <w:t>от _________________________</w:t>
      </w:r>
      <w:r>
        <w:rPr>
          <w:rFonts w:ascii="Liberation Serif" w:hAnsi="Liberation Serif"/>
        </w:rPr>
        <w:t>_________</w:t>
      </w:r>
    </w:p>
    <w:p w:rsidR="00460A70" w:rsidRPr="00FA014A" w:rsidRDefault="00460A70" w:rsidP="00460A70">
      <w:pPr>
        <w:ind w:firstLine="4500"/>
        <w:rPr>
          <w:rFonts w:ascii="Liberation Serif" w:hAnsi="Liberation Serif"/>
        </w:rPr>
      </w:pPr>
      <w:r w:rsidRPr="00FA014A">
        <w:rPr>
          <w:rFonts w:ascii="Liberation Serif" w:hAnsi="Liberation Serif"/>
        </w:rPr>
        <w:t xml:space="preserve">                (Ф.И.О.)</w:t>
      </w:r>
    </w:p>
    <w:p w:rsidR="00460A70" w:rsidRPr="00FA014A" w:rsidRDefault="00460A70" w:rsidP="00460A70">
      <w:pPr>
        <w:ind w:firstLine="4500"/>
        <w:rPr>
          <w:rFonts w:ascii="Liberation Serif" w:hAnsi="Liberation Serif"/>
        </w:rPr>
      </w:pPr>
      <w:r>
        <w:rPr>
          <w:rFonts w:ascii="Liberation Serif" w:hAnsi="Liberation Serif"/>
        </w:rPr>
        <w:t>адрес________________________________</w:t>
      </w:r>
    </w:p>
    <w:p w:rsidR="00460A70" w:rsidRPr="00FA014A" w:rsidRDefault="00460A70" w:rsidP="00460A70">
      <w:pPr>
        <w:jc w:val="right"/>
        <w:rPr>
          <w:rFonts w:ascii="Liberation Serif" w:hAnsi="Liberation Serif"/>
        </w:rPr>
      </w:pPr>
      <w:r w:rsidRPr="00FA014A">
        <w:rPr>
          <w:rFonts w:ascii="Liberation Serif" w:hAnsi="Liberation Serif"/>
        </w:rPr>
        <w:t>___________________________</w:t>
      </w:r>
      <w:r>
        <w:rPr>
          <w:rFonts w:ascii="Liberation Serif" w:hAnsi="Liberation Serif"/>
        </w:rPr>
        <w:t>_________</w:t>
      </w:r>
    </w:p>
    <w:p w:rsidR="00460A70" w:rsidRPr="00FA014A" w:rsidRDefault="00460A70" w:rsidP="00460A70">
      <w:pPr>
        <w:ind w:firstLine="4500"/>
        <w:rPr>
          <w:rFonts w:ascii="Liberation Serif" w:hAnsi="Liberation Serif"/>
        </w:rPr>
      </w:pPr>
      <w:r>
        <w:rPr>
          <w:rFonts w:ascii="Liberation Serif" w:hAnsi="Liberation Serif"/>
        </w:rPr>
        <w:t>телефон</w:t>
      </w:r>
      <w:r w:rsidRPr="00FA014A">
        <w:rPr>
          <w:rFonts w:ascii="Liberation Serif" w:hAnsi="Liberation Serif"/>
        </w:rPr>
        <w:t>__________________</w:t>
      </w:r>
      <w:r>
        <w:rPr>
          <w:rFonts w:ascii="Liberation Serif" w:hAnsi="Liberation Serif"/>
        </w:rPr>
        <w:t>___________</w:t>
      </w:r>
    </w:p>
    <w:p w:rsidR="00460A70" w:rsidRPr="00FA014A" w:rsidRDefault="00460A70" w:rsidP="00460A70">
      <w:pPr>
        <w:ind w:firstLine="4500"/>
        <w:jc w:val="center"/>
        <w:rPr>
          <w:rFonts w:ascii="Liberation Serif" w:hAnsi="Liberation Serif"/>
        </w:rPr>
      </w:pPr>
    </w:p>
    <w:p w:rsidR="00460A70" w:rsidRPr="00FA014A" w:rsidRDefault="00460A70" w:rsidP="00460A70">
      <w:pPr>
        <w:jc w:val="center"/>
        <w:rPr>
          <w:rFonts w:ascii="Liberation Serif" w:hAnsi="Liberation Serif"/>
        </w:rPr>
      </w:pPr>
    </w:p>
    <w:p w:rsidR="00460A70" w:rsidRPr="00FA014A" w:rsidRDefault="00460A70" w:rsidP="00460A70">
      <w:pPr>
        <w:jc w:val="center"/>
        <w:rPr>
          <w:rFonts w:ascii="Liberation Serif" w:hAnsi="Liberation Serif"/>
        </w:rPr>
      </w:pPr>
      <w:r w:rsidRPr="00FA014A">
        <w:rPr>
          <w:rFonts w:ascii="Liberation Serif" w:hAnsi="Liberation Serif"/>
        </w:rPr>
        <w:t>Заявление</w:t>
      </w:r>
    </w:p>
    <w:p w:rsidR="00460A70" w:rsidRPr="00FA014A" w:rsidRDefault="00460A70" w:rsidP="00460A70">
      <w:pPr>
        <w:jc w:val="center"/>
        <w:rPr>
          <w:rFonts w:ascii="Liberation Serif" w:hAnsi="Liberation Serif"/>
        </w:rPr>
      </w:pPr>
    </w:p>
    <w:p w:rsidR="00460A70" w:rsidRDefault="00460A70" w:rsidP="00460A70">
      <w:pPr>
        <w:ind w:firstLine="709"/>
        <w:jc w:val="both"/>
        <w:rPr>
          <w:rFonts w:ascii="Liberation Serif" w:hAnsi="Liberation Serif"/>
        </w:rPr>
      </w:pPr>
      <w:r w:rsidRPr="00FA014A">
        <w:rPr>
          <w:rFonts w:ascii="Liberation Serif" w:hAnsi="Liberation Serif"/>
        </w:rPr>
        <w:t xml:space="preserve">Прошу предоставить заверенную копию постановления (распоряжения) </w:t>
      </w:r>
      <w:r>
        <w:rPr>
          <w:rFonts w:ascii="Liberation Serif" w:hAnsi="Liberation Serif"/>
        </w:rPr>
        <w:t>г</w:t>
      </w:r>
      <w:r w:rsidRPr="00FA014A">
        <w:rPr>
          <w:rFonts w:ascii="Liberation Serif" w:hAnsi="Liberation Serif"/>
        </w:rPr>
        <w:t xml:space="preserve">лавы (администрации) </w:t>
      </w:r>
      <w:r w:rsidR="00D8215B">
        <w:rPr>
          <w:rFonts w:ascii="Liberation Serif" w:hAnsi="Liberation Serif"/>
        </w:rPr>
        <w:t>Братского</w:t>
      </w:r>
      <w:r>
        <w:rPr>
          <w:rFonts w:ascii="Liberation Serif" w:hAnsi="Liberation Serif"/>
        </w:rPr>
        <w:t xml:space="preserve"> сельского поселения Тихорецкого района</w:t>
      </w:r>
      <w:r w:rsidRPr="00FA014A">
        <w:rPr>
          <w:rFonts w:ascii="Liberation Serif" w:hAnsi="Liberation Serif"/>
        </w:rPr>
        <w:t>___________</w:t>
      </w:r>
      <w:r>
        <w:rPr>
          <w:rFonts w:ascii="Liberation Serif" w:hAnsi="Liberation Serif"/>
        </w:rPr>
        <w:t>________________________________________________</w:t>
      </w:r>
    </w:p>
    <w:p w:rsidR="00460A70" w:rsidRDefault="00460A70" w:rsidP="00460A70">
      <w:pPr>
        <w:jc w:val="both"/>
        <w:rPr>
          <w:rFonts w:ascii="Liberation Serif" w:hAnsi="Liberation Serif"/>
        </w:rPr>
      </w:pPr>
      <w:r>
        <w:rPr>
          <w:rFonts w:ascii="Liberation Serif" w:hAnsi="Liberation Serif"/>
        </w:rPr>
        <w:t>_______</w:t>
      </w:r>
      <w:r w:rsidRPr="00FA014A">
        <w:rPr>
          <w:rFonts w:ascii="Liberation Serif" w:hAnsi="Liberation Serif"/>
        </w:rPr>
        <w:t>____</w:t>
      </w:r>
      <w:r>
        <w:rPr>
          <w:rFonts w:ascii="Liberation Serif" w:hAnsi="Liberation Serif"/>
        </w:rPr>
        <w:t>____________</w:t>
      </w:r>
      <w:r w:rsidRPr="00FA014A">
        <w:rPr>
          <w:rFonts w:ascii="Liberation Serif" w:hAnsi="Liberation Serif"/>
        </w:rPr>
        <w:t>____________</w:t>
      </w:r>
      <w:r>
        <w:rPr>
          <w:rFonts w:ascii="Liberation Serif" w:hAnsi="Liberation Serif"/>
        </w:rPr>
        <w:t>___________</w:t>
      </w:r>
      <w:r w:rsidRPr="00FA014A">
        <w:rPr>
          <w:rFonts w:ascii="Liberation Serif" w:hAnsi="Liberation Serif"/>
        </w:rPr>
        <w:t>_____________</w:t>
      </w:r>
      <w:r>
        <w:rPr>
          <w:rFonts w:ascii="Liberation Serif" w:hAnsi="Liberation Serif"/>
        </w:rPr>
        <w:t>_________</w:t>
      </w:r>
    </w:p>
    <w:p w:rsidR="00460A70" w:rsidRPr="00FA014A" w:rsidRDefault="00460A70" w:rsidP="00460A70">
      <w:pPr>
        <w:jc w:val="both"/>
        <w:rPr>
          <w:rFonts w:ascii="Liberation Serif" w:hAnsi="Liberation Serif"/>
        </w:rPr>
      </w:pPr>
      <w:r w:rsidRPr="00FA014A">
        <w:rPr>
          <w:rFonts w:ascii="Liberation Serif" w:hAnsi="Liberation Serif"/>
        </w:rPr>
        <w:t xml:space="preserve"> </w:t>
      </w:r>
      <w:r>
        <w:rPr>
          <w:rFonts w:ascii="Liberation Serif" w:hAnsi="Liberation Serif"/>
        </w:rPr>
        <w:t xml:space="preserve">                    </w:t>
      </w:r>
      <w:r w:rsidRPr="00FA014A">
        <w:rPr>
          <w:rFonts w:ascii="Liberation Serif" w:hAnsi="Liberation Serif"/>
        </w:rPr>
        <w:t>(дата, регистрационный номер, наименование документа)</w:t>
      </w:r>
    </w:p>
    <w:p w:rsidR="00460A70" w:rsidRPr="00FA014A" w:rsidRDefault="00460A70" w:rsidP="00460A70">
      <w:pPr>
        <w:jc w:val="both"/>
        <w:rPr>
          <w:rFonts w:ascii="Liberation Serif" w:hAnsi="Liberation Serif"/>
        </w:rPr>
      </w:pPr>
      <w:r w:rsidRPr="00FA014A">
        <w:rPr>
          <w:rFonts w:ascii="Liberation Serif" w:hAnsi="Liberation Serif"/>
        </w:rPr>
        <w:t>________________________________________________________</w:t>
      </w:r>
      <w:r>
        <w:rPr>
          <w:rFonts w:ascii="Liberation Serif" w:hAnsi="Liberation Serif"/>
        </w:rPr>
        <w:t>____________</w:t>
      </w:r>
    </w:p>
    <w:p w:rsidR="00460A70" w:rsidRPr="00FA014A" w:rsidRDefault="00460A70" w:rsidP="00460A70">
      <w:pPr>
        <w:jc w:val="both"/>
        <w:rPr>
          <w:rFonts w:ascii="Liberation Serif" w:hAnsi="Liberation Serif"/>
        </w:rPr>
      </w:pPr>
      <w:r>
        <w:rPr>
          <w:rFonts w:ascii="Liberation Serif" w:hAnsi="Liberation Serif"/>
        </w:rPr>
        <w:t>д</w:t>
      </w:r>
      <w:r w:rsidRPr="00FA014A">
        <w:rPr>
          <w:rFonts w:ascii="Liberation Serif" w:hAnsi="Liberation Serif"/>
        </w:rPr>
        <w:t>ля</w:t>
      </w:r>
      <w:r>
        <w:rPr>
          <w:rFonts w:ascii="Liberation Serif" w:hAnsi="Liberation Serif"/>
        </w:rPr>
        <w:t xml:space="preserve"> (в </w:t>
      </w:r>
      <w:r w:rsidRPr="00FA014A">
        <w:rPr>
          <w:rFonts w:ascii="Liberation Serif" w:hAnsi="Liberation Serif"/>
        </w:rPr>
        <w:t>свя</w:t>
      </w:r>
      <w:r>
        <w:rPr>
          <w:rFonts w:ascii="Liberation Serif" w:hAnsi="Liberation Serif"/>
        </w:rPr>
        <w:t>зи) __________</w:t>
      </w:r>
      <w:r w:rsidRPr="00FA014A">
        <w:rPr>
          <w:rFonts w:ascii="Liberation Serif" w:hAnsi="Liberation Serif"/>
        </w:rPr>
        <w:t>_________________________________</w:t>
      </w:r>
      <w:r>
        <w:rPr>
          <w:rFonts w:ascii="Liberation Serif" w:hAnsi="Liberation Serif"/>
        </w:rPr>
        <w:t>_____________</w:t>
      </w:r>
    </w:p>
    <w:p w:rsidR="00460A70" w:rsidRPr="00FA014A" w:rsidRDefault="00460A70" w:rsidP="00460A70">
      <w:pPr>
        <w:jc w:val="center"/>
        <w:rPr>
          <w:rFonts w:ascii="Liberation Serif" w:hAnsi="Liberation Serif"/>
        </w:rPr>
      </w:pPr>
      <w:r w:rsidRPr="00FA014A">
        <w:rPr>
          <w:rFonts w:ascii="Liberation Serif" w:hAnsi="Liberation Serif"/>
        </w:rPr>
        <w:t>(цель получения копии)</w:t>
      </w:r>
    </w:p>
    <w:p w:rsidR="00460A70" w:rsidRPr="00FA014A" w:rsidRDefault="00460A70" w:rsidP="00460A70">
      <w:pPr>
        <w:jc w:val="center"/>
        <w:rPr>
          <w:rFonts w:ascii="Liberation Serif" w:hAnsi="Liberation Serif"/>
        </w:rPr>
      </w:pPr>
    </w:p>
    <w:p w:rsidR="00460A70" w:rsidRDefault="00460A70" w:rsidP="00460A70">
      <w:pPr>
        <w:jc w:val="both"/>
        <w:rPr>
          <w:rFonts w:ascii="Liberation Serif" w:hAnsi="Liberation Serif"/>
        </w:rPr>
      </w:pPr>
      <w:r>
        <w:rPr>
          <w:rFonts w:ascii="Liberation Serif" w:hAnsi="Liberation Serif"/>
        </w:rPr>
        <w:t>Приложение: опись документов</w:t>
      </w:r>
    </w:p>
    <w:p w:rsidR="00460A70" w:rsidRDefault="00460A70" w:rsidP="00460A70">
      <w:pPr>
        <w:jc w:val="both"/>
        <w:rPr>
          <w:rFonts w:ascii="Liberation Serif" w:hAnsi="Liberation Serif"/>
        </w:rPr>
      </w:pPr>
      <w:r>
        <w:rPr>
          <w:rFonts w:ascii="Liberation Serif" w:hAnsi="Liberation Serif"/>
        </w:rPr>
        <w:t>1.__________________________</w:t>
      </w:r>
    </w:p>
    <w:p w:rsidR="00460A70" w:rsidRDefault="00460A70" w:rsidP="00460A70">
      <w:pPr>
        <w:jc w:val="both"/>
        <w:rPr>
          <w:rFonts w:ascii="Liberation Serif" w:hAnsi="Liberation Serif"/>
        </w:rPr>
      </w:pPr>
      <w:r>
        <w:rPr>
          <w:rFonts w:ascii="Liberation Serif" w:hAnsi="Liberation Serif"/>
        </w:rPr>
        <w:t>2.__________________________</w:t>
      </w:r>
    </w:p>
    <w:p w:rsidR="00460A70" w:rsidRDefault="00460A70" w:rsidP="00460A70">
      <w:pPr>
        <w:jc w:val="both"/>
        <w:rPr>
          <w:rFonts w:ascii="Liberation Serif" w:hAnsi="Liberation Serif"/>
        </w:rPr>
      </w:pPr>
      <w:r>
        <w:rPr>
          <w:rFonts w:ascii="Liberation Serif" w:hAnsi="Liberation Serif"/>
        </w:rPr>
        <w:t>3.__________________________</w:t>
      </w:r>
    </w:p>
    <w:p w:rsidR="00460A70" w:rsidRDefault="00460A70" w:rsidP="00460A70">
      <w:pPr>
        <w:jc w:val="both"/>
        <w:rPr>
          <w:rFonts w:ascii="Liberation Serif" w:hAnsi="Liberation Serif"/>
        </w:rPr>
      </w:pPr>
    </w:p>
    <w:p w:rsidR="00460A70" w:rsidRPr="00FA014A" w:rsidRDefault="00460A70" w:rsidP="00460A70">
      <w:pPr>
        <w:tabs>
          <w:tab w:val="left" w:pos="7335"/>
        </w:tabs>
        <w:jc w:val="both"/>
        <w:rPr>
          <w:rFonts w:ascii="Liberation Serif" w:hAnsi="Liberation Serif"/>
        </w:rPr>
      </w:pPr>
      <w:r w:rsidRPr="00FA014A">
        <w:rPr>
          <w:rFonts w:ascii="Liberation Serif" w:hAnsi="Liberation Serif"/>
        </w:rPr>
        <w:t>____________________________</w:t>
      </w:r>
      <w:r>
        <w:rPr>
          <w:rFonts w:ascii="Liberation Serif" w:hAnsi="Liberation Serif"/>
        </w:rPr>
        <w:t>_____</w:t>
      </w:r>
      <w:r>
        <w:rPr>
          <w:rFonts w:ascii="Liberation Serif" w:hAnsi="Liberation Serif"/>
        </w:rPr>
        <w:tab/>
        <w:t>________________</w:t>
      </w:r>
    </w:p>
    <w:p w:rsidR="00460A70" w:rsidRPr="00FA014A" w:rsidRDefault="00460A70" w:rsidP="00460A70">
      <w:pPr>
        <w:jc w:val="both"/>
        <w:rPr>
          <w:rFonts w:ascii="Liberation Serif" w:hAnsi="Liberation Serif"/>
        </w:rPr>
      </w:pPr>
      <w:r w:rsidRPr="00FA014A">
        <w:rPr>
          <w:rFonts w:ascii="Liberation Serif" w:hAnsi="Liberation Serif"/>
        </w:rPr>
        <w:t xml:space="preserve">(подпись заявителя или представителя)            </w:t>
      </w:r>
      <w:r>
        <w:rPr>
          <w:rFonts w:ascii="Liberation Serif" w:hAnsi="Liberation Serif"/>
        </w:rPr>
        <w:t xml:space="preserve">                         </w:t>
      </w:r>
      <w:r w:rsidRPr="00FA014A">
        <w:rPr>
          <w:rFonts w:ascii="Liberation Serif" w:hAnsi="Liberation Serif"/>
        </w:rPr>
        <w:t>(Ф.И.О. заявителя)</w:t>
      </w:r>
    </w:p>
    <w:p w:rsidR="00460A70" w:rsidRPr="00FA014A" w:rsidRDefault="00460A70" w:rsidP="00460A70">
      <w:pPr>
        <w:jc w:val="both"/>
        <w:rPr>
          <w:rFonts w:ascii="Liberation Serif" w:hAnsi="Liberation Serif"/>
        </w:rPr>
      </w:pPr>
      <w:r w:rsidRPr="00FA014A">
        <w:rPr>
          <w:rFonts w:ascii="Liberation Serif" w:hAnsi="Liberation Serif"/>
        </w:rPr>
        <w:t xml:space="preserve">                                                                                                                                                                                                     </w:t>
      </w:r>
      <w:r>
        <w:rPr>
          <w:rFonts w:ascii="Liberation Serif" w:hAnsi="Liberation Serif"/>
        </w:rPr>
        <w:t>«_____»____________</w:t>
      </w:r>
      <w:r w:rsidRPr="00FA014A">
        <w:rPr>
          <w:rFonts w:ascii="Liberation Serif" w:hAnsi="Liberation Serif"/>
        </w:rPr>
        <w:t>20___ г.</w:t>
      </w:r>
    </w:p>
    <w:p w:rsidR="00460A70" w:rsidRPr="00FA014A" w:rsidRDefault="00460A70" w:rsidP="00460A70">
      <w:pPr>
        <w:ind w:left="4500"/>
        <w:rPr>
          <w:rFonts w:ascii="Liberation Serif" w:hAnsi="Liberation Serif"/>
        </w:rPr>
      </w:pPr>
    </w:p>
    <w:p w:rsidR="00460A70" w:rsidRPr="00FA014A" w:rsidRDefault="00460A70" w:rsidP="00460A70">
      <w:pPr>
        <w:rPr>
          <w:rFonts w:ascii="Liberation Serif" w:hAnsi="Liberation Serif"/>
        </w:rPr>
      </w:pPr>
      <w:r w:rsidRPr="00FA014A">
        <w:rPr>
          <w:rFonts w:ascii="Liberation Serif" w:hAnsi="Liberation Serif"/>
        </w:rPr>
        <w:t>Заверенная копия _____________________________________________</w:t>
      </w:r>
      <w:r>
        <w:rPr>
          <w:rFonts w:ascii="Liberation Serif" w:hAnsi="Liberation Serif"/>
        </w:rPr>
        <w:t>________</w:t>
      </w:r>
      <w:r w:rsidRPr="00FA014A">
        <w:rPr>
          <w:rFonts w:ascii="Liberation Serif" w:hAnsi="Liberation Serif"/>
        </w:rPr>
        <w:t xml:space="preserve"> получена на руки.</w:t>
      </w:r>
    </w:p>
    <w:p w:rsidR="00460A70" w:rsidRDefault="00460A70" w:rsidP="00460A70">
      <w:pPr>
        <w:jc w:val="both"/>
        <w:rPr>
          <w:rFonts w:ascii="Liberation Serif" w:hAnsi="Liberation Serif"/>
        </w:rPr>
      </w:pPr>
    </w:p>
    <w:p w:rsidR="00460A70" w:rsidRDefault="00460A70" w:rsidP="00460A70">
      <w:pPr>
        <w:tabs>
          <w:tab w:val="left" w:pos="7395"/>
        </w:tabs>
        <w:jc w:val="both"/>
        <w:rPr>
          <w:rFonts w:ascii="Liberation Serif" w:hAnsi="Liberation Serif"/>
        </w:rPr>
      </w:pPr>
      <w:r w:rsidRPr="00FA014A">
        <w:rPr>
          <w:rFonts w:ascii="Liberation Serif" w:hAnsi="Liberation Serif"/>
        </w:rPr>
        <w:lastRenderedPageBreak/>
        <w:t>________________________________</w:t>
      </w:r>
      <w:r>
        <w:rPr>
          <w:rFonts w:ascii="Liberation Serif" w:hAnsi="Liberation Serif"/>
        </w:rPr>
        <w:t xml:space="preserve">               </w:t>
      </w:r>
      <w:r w:rsidRPr="00FA014A">
        <w:rPr>
          <w:rFonts w:ascii="Liberation Serif" w:hAnsi="Liberation Serif"/>
        </w:rPr>
        <w:t xml:space="preserve">            </w:t>
      </w:r>
      <w:r>
        <w:rPr>
          <w:rFonts w:ascii="Liberation Serif" w:hAnsi="Liberation Serif"/>
        </w:rPr>
        <w:tab/>
        <w:t>________________</w:t>
      </w:r>
    </w:p>
    <w:p w:rsidR="00460A70" w:rsidRPr="00FA014A" w:rsidRDefault="00460A70" w:rsidP="00460A70">
      <w:pPr>
        <w:jc w:val="both"/>
        <w:rPr>
          <w:rFonts w:ascii="Liberation Serif" w:hAnsi="Liberation Serif"/>
        </w:rPr>
      </w:pPr>
      <w:r w:rsidRPr="00FA014A">
        <w:rPr>
          <w:rFonts w:ascii="Liberation Serif" w:hAnsi="Liberation Serif"/>
        </w:rPr>
        <w:t xml:space="preserve">(подпись заявителя или представителя)             </w:t>
      </w:r>
      <w:r>
        <w:rPr>
          <w:rFonts w:ascii="Liberation Serif" w:hAnsi="Liberation Serif"/>
        </w:rPr>
        <w:t xml:space="preserve">                       </w:t>
      </w:r>
      <w:r w:rsidRPr="00FA014A">
        <w:rPr>
          <w:rFonts w:ascii="Liberation Serif" w:hAnsi="Liberation Serif"/>
        </w:rPr>
        <w:t xml:space="preserve">(Ф.И.О. заявителя)                                                                                                                                                                                                    </w:t>
      </w:r>
      <w:r>
        <w:rPr>
          <w:rFonts w:ascii="Liberation Serif" w:hAnsi="Liberation Serif"/>
        </w:rPr>
        <w:t>«_____»____________</w:t>
      </w:r>
      <w:r w:rsidRPr="00FA014A">
        <w:rPr>
          <w:rFonts w:ascii="Liberation Serif" w:hAnsi="Liberation Serif"/>
        </w:rPr>
        <w:t>20___ г.</w:t>
      </w:r>
    </w:p>
    <w:p w:rsidR="00460A70" w:rsidRPr="00241577" w:rsidRDefault="00460A70" w:rsidP="00460A70">
      <w:pPr>
        <w:widowControl w:val="0"/>
        <w:jc w:val="both"/>
        <w:rPr>
          <w:color w:val="000000"/>
        </w:rPr>
      </w:pPr>
    </w:p>
    <w:p w:rsidR="00460A70" w:rsidRPr="00241577" w:rsidRDefault="00460A70" w:rsidP="00460A70">
      <w:pPr>
        <w:widowControl w:val="0"/>
        <w:jc w:val="both"/>
        <w:rPr>
          <w:color w:val="000000"/>
        </w:rPr>
      </w:pPr>
    </w:p>
    <w:p w:rsidR="00D8215B" w:rsidRDefault="00D8215B" w:rsidP="00D8215B">
      <w:pPr>
        <w:widowControl w:val="0"/>
        <w:autoSpaceDE w:val="0"/>
        <w:autoSpaceDN w:val="0"/>
        <w:adjustRightInd w:val="0"/>
        <w:spacing w:line="235" w:lineRule="auto"/>
        <w:jc w:val="both"/>
        <w:rPr>
          <w:color w:val="000000"/>
        </w:rPr>
      </w:pPr>
      <w:r>
        <w:rPr>
          <w:color w:val="000000"/>
        </w:rPr>
        <w:t xml:space="preserve">Главный специалист администрации </w:t>
      </w:r>
    </w:p>
    <w:p w:rsidR="00D8215B" w:rsidRDefault="00D8215B" w:rsidP="00D8215B">
      <w:pPr>
        <w:widowControl w:val="0"/>
        <w:autoSpaceDE w:val="0"/>
        <w:autoSpaceDN w:val="0"/>
        <w:adjustRightInd w:val="0"/>
        <w:spacing w:line="235" w:lineRule="auto"/>
        <w:jc w:val="both"/>
        <w:rPr>
          <w:color w:val="000000"/>
        </w:rPr>
      </w:pPr>
      <w:r>
        <w:rPr>
          <w:color w:val="000000"/>
        </w:rPr>
        <w:t>Братского сельского поселения</w:t>
      </w:r>
    </w:p>
    <w:p w:rsidR="00460A70" w:rsidRPr="00241577" w:rsidRDefault="00D8215B" w:rsidP="00D8215B">
      <w:pPr>
        <w:widowControl w:val="0"/>
        <w:jc w:val="both"/>
        <w:rPr>
          <w:color w:val="000000"/>
        </w:rPr>
      </w:pPr>
      <w:r>
        <w:rPr>
          <w:color w:val="000000"/>
        </w:rPr>
        <w:t>Тихорецкого района</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О.Г. Лесная</w:t>
      </w:r>
    </w:p>
    <w:p w:rsidR="00460A70" w:rsidRDefault="00460A70" w:rsidP="00460A70">
      <w:pPr>
        <w:widowControl w:val="0"/>
        <w:jc w:val="both"/>
        <w:rPr>
          <w:color w:val="000000"/>
        </w:rPr>
        <w:sectPr w:rsidR="00460A70" w:rsidSect="00CD393B">
          <w:pgSz w:w="11906" w:h="16838" w:code="9"/>
          <w:pgMar w:top="1134" w:right="567" w:bottom="1134" w:left="1701" w:header="567" w:footer="567" w:gutter="0"/>
          <w:pgNumType w:start="1"/>
          <w:cols w:space="708"/>
          <w:titlePg/>
          <w:docGrid w:linePitch="381"/>
        </w:sectPr>
      </w:pPr>
    </w:p>
    <w:tbl>
      <w:tblPr>
        <w:tblW w:w="0" w:type="auto"/>
        <w:tblLook w:val="04A0" w:firstRow="1" w:lastRow="0" w:firstColumn="1" w:lastColumn="0" w:noHBand="0" w:noVBand="1"/>
      </w:tblPr>
      <w:tblGrid>
        <w:gridCol w:w="4772"/>
        <w:gridCol w:w="4866"/>
      </w:tblGrid>
      <w:tr w:rsidR="00460A70" w:rsidRPr="00531651" w:rsidTr="002237FA">
        <w:tc>
          <w:tcPr>
            <w:tcW w:w="4927" w:type="dxa"/>
            <w:shd w:val="clear" w:color="auto" w:fill="auto"/>
          </w:tcPr>
          <w:p w:rsidR="00460A70" w:rsidRPr="00531651" w:rsidRDefault="00460A70" w:rsidP="002237FA">
            <w:pPr>
              <w:rPr>
                <w:rFonts w:ascii="Liberation Serif" w:hAnsi="Liberation Serif"/>
              </w:rPr>
            </w:pPr>
          </w:p>
        </w:tc>
        <w:tc>
          <w:tcPr>
            <w:tcW w:w="4927" w:type="dxa"/>
            <w:shd w:val="clear" w:color="auto" w:fill="auto"/>
          </w:tcPr>
          <w:p w:rsidR="00460A70" w:rsidRPr="00531651" w:rsidRDefault="00460A70" w:rsidP="002237FA">
            <w:pPr>
              <w:ind w:left="460"/>
              <w:jc w:val="both"/>
              <w:rPr>
                <w:rFonts w:ascii="Liberation Serif" w:hAnsi="Liberation Serif"/>
              </w:rPr>
            </w:pPr>
            <w:r w:rsidRPr="00531651">
              <w:rPr>
                <w:rFonts w:ascii="Liberation Serif" w:hAnsi="Liberation Serif"/>
              </w:rPr>
              <w:t>Приложение 2</w:t>
            </w:r>
          </w:p>
          <w:p w:rsidR="00460A70" w:rsidRPr="00531651" w:rsidRDefault="00460A70" w:rsidP="002237FA">
            <w:pPr>
              <w:ind w:left="460"/>
              <w:rPr>
                <w:rFonts w:ascii="Liberation Serif" w:hAnsi="Liberation Serif"/>
              </w:rPr>
            </w:pPr>
            <w:r w:rsidRPr="00531651">
              <w:rPr>
                <w:rFonts w:ascii="Liberation Serif" w:hAnsi="Liberation Serif"/>
              </w:rPr>
              <w:t xml:space="preserve">к административному регламенту предоставления муниципальной услуги «Предоставление копий правовых актов администрации </w:t>
            </w:r>
            <w:r w:rsidR="00D8215B">
              <w:rPr>
                <w:rFonts w:ascii="Liberation Serif" w:hAnsi="Liberation Serif"/>
              </w:rPr>
              <w:t>Братского</w:t>
            </w:r>
            <w:r w:rsidRPr="00531651">
              <w:rPr>
                <w:rFonts w:ascii="Liberation Serif" w:hAnsi="Liberation Serif"/>
              </w:rPr>
              <w:t xml:space="preserve"> сельского поселения </w:t>
            </w:r>
          </w:p>
          <w:p w:rsidR="00460A70" w:rsidRPr="00531651" w:rsidRDefault="00460A70" w:rsidP="002237FA">
            <w:pPr>
              <w:ind w:left="460"/>
              <w:rPr>
                <w:rFonts w:ascii="Liberation Serif" w:hAnsi="Liberation Serif"/>
              </w:rPr>
            </w:pPr>
            <w:r w:rsidRPr="00531651">
              <w:rPr>
                <w:rFonts w:ascii="Liberation Serif" w:hAnsi="Liberation Serif"/>
              </w:rPr>
              <w:t>Тихорецкого района»</w:t>
            </w:r>
          </w:p>
        </w:tc>
      </w:tr>
    </w:tbl>
    <w:p w:rsidR="00460A70" w:rsidRDefault="00460A70" w:rsidP="00460A70">
      <w:pPr>
        <w:widowControl w:val="0"/>
        <w:jc w:val="both"/>
        <w:rPr>
          <w:color w:val="000000"/>
        </w:rPr>
      </w:pPr>
    </w:p>
    <w:p w:rsidR="00894464" w:rsidRPr="00241577" w:rsidRDefault="00894464" w:rsidP="00460A70">
      <w:pPr>
        <w:widowControl w:val="0"/>
        <w:jc w:val="both"/>
        <w:rPr>
          <w:color w:val="000000"/>
        </w:rPr>
      </w:pPr>
    </w:p>
    <w:p w:rsidR="00460A70" w:rsidRDefault="00460A70" w:rsidP="00460A70">
      <w:pPr>
        <w:widowControl w:val="0"/>
        <w:jc w:val="center"/>
        <w:rPr>
          <w:color w:val="000000"/>
        </w:rPr>
      </w:pPr>
      <w:r>
        <w:rPr>
          <w:color w:val="000000"/>
        </w:rPr>
        <w:t>ФОРМА ЗАЯВЛЕНИЯ</w:t>
      </w:r>
    </w:p>
    <w:p w:rsidR="00460A70" w:rsidRDefault="00460A70" w:rsidP="00460A70">
      <w:pPr>
        <w:widowControl w:val="0"/>
        <w:jc w:val="center"/>
        <w:rPr>
          <w:color w:val="000000"/>
        </w:rPr>
      </w:pPr>
    </w:p>
    <w:p w:rsidR="00460A70" w:rsidRPr="00241577" w:rsidRDefault="00460A70" w:rsidP="00460A70">
      <w:pPr>
        <w:widowControl w:val="0"/>
        <w:rPr>
          <w:color w:val="000000"/>
        </w:rPr>
      </w:pPr>
      <w:r>
        <w:rPr>
          <w:color w:val="000000"/>
        </w:rPr>
        <w:t>Бланк организации</w:t>
      </w:r>
    </w:p>
    <w:p w:rsidR="00460A70" w:rsidRDefault="00460A70" w:rsidP="00460A70">
      <w:pPr>
        <w:ind w:firstLine="4500"/>
        <w:rPr>
          <w:rFonts w:ascii="Liberation Serif" w:hAnsi="Liberation Serif"/>
        </w:rPr>
      </w:pPr>
      <w:r w:rsidRPr="00FA014A">
        <w:rPr>
          <w:rFonts w:ascii="Liberation Serif" w:hAnsi="Liberation Serif"/>
        </w:rPr>
        <w:t xml:space="preserve">Главе </w:t>
      </w:r>
      <w:r w:rsidR="00D8215B">
        <w:rPr>
          <w:rFonts w:ascii="Liberation Serif" w:hAnsi="Liberation Serif"/>
        </w:rPr>
        <w:t>Братского</w:t>
      </w:r>
      <w:r>
        <w:rPr>
          <w:rFonts w:ascii="Liberation Serif" w:hAnsi="Liberation Serif"/>
        </w:rPr>
        <w:t xml:space="preserve"> сельского поселения </w:t>
      </w:r>
    </w:p>
    <w:p w:rsidR="00460A70" w:rsidRPr="00FA014A" w:rsidRDefault="00460A70" w:rsidP="00460A70">
      <w:pPr>
        <w:ind w:firstLine="4500"/>
        <w:rPr>
          <w:rFonts w:ascii="Liberation Serif" w:hAnsi="Liberation Serif"/>
        </w:rPr>
      </w:pPr>
      <w:r>
        <w:rPr>
          <w:rFonts w:ascii="Liberation Serif" w:hAnsi="Liberation Serif"/>
        </w:rPr>
        <w:t>Тихорецкого района</w:t>
      </w:r>
    </w:p>
    <w:p w:rsidR="00460A70" w:rsidRPr="00FA014A" w:rsidRDefault="00460A70" w:rsidP="00460A70">
      <w:pPr>
        <w:ind w:firstLine="4500"/>
        <w:rPr>
          <w:rFonts w:ascii="Liberation Serif" w:hAnsi="Liberation Serif"/>
        </w:rPr>
      </w:pPr>
      <w:r>
        <w:rPr>
          <w:rFonts w:ascii="Liberation Serif" w:hAnsi="Liberation Serif"/>
        </w:rPr>
        <w:t>от</w:t>
      </w:r>
      <w:r w:rsidRPr="00FA014A">
        <w:rPr>
          <w:rFonts w:ascii="Liberation Serif" w:hAnsi="Liberation Serif"/>
        </w:rPr>
        <w:t>_______________________________</w:t>
      </w:r>
      <w:r>
        <w:rPr>
          <w:rFonts w:ascii="Liberation Serif" w:hAnsi="Liberation Serif"/>
        </w:rPr>
        <w:t>___</w:t>
      </w:r>
    </w:p>
    <w:p w:rsidR="00460A70" w:rsidRDefault="00460A70" w:rsidP="00460A70">
      <w:pPr>
        <w:ind w:firstLine="4500"/>
        <w:rPr>
          <w:rFonts w:ascii="Liberation Serif" w:hAnsi="Liberation Serif"/>
        </w:rPr>
      </w:pPr>
      <w:r>
        <w:rPr>
          <w:rFonts w:ascii="Liberation Serif" w:hAnsi="Liberation Serif"/>
        </w:rPr>
        <w:tab/>
      </w:r>
      <w:r>
        <w:rPr>
          <w:rFonts w:ascii="Liberation Serif" w:hAnsi="Liberation Serif"/>
        </w:rPr>
        <w:tab/>
      </w:r>
      <w:r w:rsidRPr="00FA014A">
        <w:rPr>
          <w:rFonts w:ascii="Liberation Serif" w:hAnsi="Liberation Serif"/>
        </w:rPr>
        <w:t>( наименование организации)</w:t>
      </w:r>
    </w:p>
    <w:p w:rsidR="00460A70" w:rsidRPr="00FA014A" w:rsidRDefault="00460A70" w:rsidP="00460A70">
      <w:pPr>
        <w:ind w:firstLine="4500"/>
        <w:rPr>
          <w:rFonts w:ascii="Liberation Serif" w:hAnsi="Liberation Serif"/>
        </w:rPr>
      </w:pPr>
      <w:r>
        <w:rPr>
          <w:rFonts w:ascii="Liberation Serif" w:hAnsi="Liberation Serif"/>
        </w:rPr>
        <w:t>адрес</w:t>
      </w:r>
      <w:r w:rsidRPr="00FA014A">
        <w:rPr>
          <w:rFonts w:ascii="Liberation Serif" w:hAnsi="Liberation Serif"/>
        </w:rPr>
        <w:t>__________________________</w:t>
      </w:r>
      <w:r>
        <w:rPr>
          <w:rFonts w:ascii="Liberation Serif" w:hAnsi="Liberation Serif"/>
        </w:rPr>
        <w:t>______</w:t>
      </w:r>
    </w:p>
    <w:p w:rsidR="00460A70" w:rsidRPr="00FA014A" w:rsidRDefault="00460A70" w:rsidP="00460A70">
      <w:pPr>
        <w:ind w:firstLine="4500"/>
        <w:rPr>
          <w:rFonts w:ascii="Liberation Serif" w:hAnsi="Liberation Serif"/>
        </w:rPr>
      </w:pPr>
      <w:r w:rsidRPr="00FA014A">
        <w:rPr>
          <w:rFonts w:ascii="Liberation Serif" w:hAnsi="Liberation Serif"/>
        </w:rPr>
        <w:t>телефон_______________________</w:t>
      </w:r>
      <w:r>
        <w:rPr>
          <w:rFonts w:ascii="Liberation Serif" w:hAnsi="Liberation Serif"/>
        </w:rPr>
        <w:t>______</w:t>
      </w:r>
    </w:p>
    <w:p w:rsidR="00460A70" w:rsidRPr="00FA014A" w:rsidRDefault="00460A70" w:rsidP="00460A70">
      <w:pPr>
        <w:jc w:val="center"/>
        <w:rPr>
          <w:rFonts w:ascii="Liberation Serif" w:hAnsi="Liberation Serif"/>
        </w:rPr>
      </w:pPr>
    </w:p>
    <w:p w:rsidR="00460A70" w:rsidRPr="00FA014A" w:rsidRDefault="00460A70" w:rsidP="00460A70">
      <w:pPr>
        <w:jc w:val="center"/>
        <w:rPr>
          <w:rFonts w:ascii="Liberation Serif" w:hAnsi="Liberation Serif"/>
        </w:rPr>
      </w:pPr>
    </w:p>
    <w:p w:rsidR="00460A70" w:rsidRPr="00FA014A" w:rsidRDefault="00460A70" w:rsidP="00460A70">
      <w:pPr>
        <w:jc w:val="center"/>
        <w:rPr>
          <w:rFonts w:ascii="Liberation Serif" w:hAnsi="Liberation Serif"/>
        </w:rPr>
      </w:pPr>
      <w:r w:rsidRPr="00FA014A">
        <w:rPr>
          <w:rFonts w:ascii="Liberation Serif" w:hAnsi="Liberation Serif"/>
        </w:rPr>
        <w:t>Заявление</w:t>
      </w:r>
    </w:p>
    <w:p w:rsidR="00460A70" w:rsidRPr="00FA014A" w:rsidRDefault="00460A70" w:rsidP="00460A70">
      <w:pPr>
        <w:jc w:val="center"/>
        <w:rPr>
          <w:rFonts w:ascii="Liberation Serif" w:hAnsi="Liberation Serif"/>
        </w:rPr>
      </w:pPr>
    </w:p>
    <w:p w:rsidR="00460A70" w:rsidRPr="00FA014A" w:rsidRDefault="00460A70" w:rsidP="00460A70">
      <w:pPr>
        <w:ind w:firstLine="709"/>
        <w:jc w:val="both"/>
        <w:rPr>
          <w:rFonts w:ascii="Liberation Serif" w:hAnsi="Liberation Serif"/>
        </w:rPr>
      </w:pPr>
      <w:r w:rsidRPr="00FA014A">
        <w:rPr>
          <w:rFonts w:ascii="Liberation Serif" w:hAnsi="Liberation Serif"/>
        </w:rPr>
        <w:t>Прошу предоставить заверенную копию постановления (расп</w:t>
      </w:r>
      <w:r>
        <w:rPr>
          <w:rFonts w:ascii="Liberation Serif" w:hAnsi="Liberation Serif"/>
        </w:rPr>
        <w:t xml:space="preserve">оряжения) главы (администрации) </w:t>
      </w:r>
      <w:r w:rsidR="00D8215B">
        <w:rPr>
          <w:rFonts w:ascii="Liberation Serif" w:hAnsi="Liberation Serif"/>
        </w:rPr>
        <w:t>Братского</w:t>
      </w:r>
      <w:r>
        <w:rPr>
          <w:rFonts w:ascii="Liberation Serif" w:hAnsi="Liberation Serif"/>
        </w:rPr>
        <w:t xml:space="preserve"> сельского поселения Тихорецкого района________</w:t>
      </w:r>
      <w:r w:rsidRPr="00FA014A">
        <w:rPr>
          <w:rFonts w:ascii="Liberation Serif" w:hAnsi="Liberation Serif"/>
        </w:rPr>
        <w:t>_____</w:t>
      </w:r>
      <w:r>
        <w:rPr>
          <w:rFonts w:ascii="Liberation Serif" w:hAnsi="Liberation Serif"/>
        </w:rPr>
        <w:t>______________________________________________</w:t>
      </w:r>
    </w:p>
    <w:p w:rsidR="00460A70" w:rsidRPr="00FA014A" w:rsidRDefault="00460A70" w:rsidP="00460A70">
      <w:pPr>
        <w:jc w:val="both"/>
        <w:rPr>
          <w:rFonts w:ascii="Liberation Serif" w:hAnsi="Liberation Serif"/>
        </w:rPr>
      </w:pPr>
      <w:r w:rsidRPr="00FA014A">
        <w:rPr>
          <w:rFonts w:ascii="Liberation Serif" w:hAnsi="Liberation Serif"/>
        </w:rPr>
        <w:t>_______________________________________________________________</w:t>
      </w:r>
      <w:r>
        <w:rPr>
          <w:rFonts w:ascii="Liberation Serif" w:hAnsi="Liberation Serif"/>
        </w:rPr>
        <w:t>_____</w:t>
      </w:r>
    </w:p>
    <w:p w:rsidR="00460A70" w:rsidRPr="00FA014A" w:rsidRDefault="00460A70" w:rsidP="00460A70">
      <w:pPr>
        <w:jc w:val="center"/>
        <w:rPr>
          <w:rFonts w:ascii="Liberation Serif" w:hAnsi="Liberation Serif"/>
        </w:rPr>
      </w:pPr>
      <w:r w:rsidRPr="00FA014A">
        <w:rPr>
          <w:rFonts w:ascii="Liberation Serif" w:hAnsi="Liberation Serif"/>
        </w:rPr>
        <w:t>(дата, регистрационный номер, наименование документа)</w:t>
      </w:r>
    </w:p>
    <w:p w:rsidR="00460A70" w:rsidRPr="00FA014A" w:rsidRDefault="00460A70" w:rsidP="00460A70">
      <w:pPr>
        <w:jc w:val="both"/>
        <w:rPr>
          <w:rFonts w:ascii="Liberation Serif" w:hAnsi="Liberation Serif"/>
        </w:rPr>
      </w:pPr>
      <w:r w:rsidRPr="00FA014A">
        <w:rPr>
          <w:rFonts w:ascii="Liberation Serif" w:hAnsi="Liberation Serif"/>
        </w:rPr>
        <w:t>___________________________________________________________</w:t>
      </w:r>
      <w:r>
        <w:rPr>
          <w:rFonts w:ascii="Liberation Serif" w:hAnsi="Liberation Serif"/>
        </w:rPr>
        <w:t>_________</w:t>
      </w:r>
    </w:p>
    <w:p w:rsidR="00460A70" w:rsidRPr="00FA014A" w:rsidRDefault="00460A70" w:rsidP="00460A70">
      <w:pPr>
        <w:jc w:val="both"/>
        <w:rPr>
          <w:rFonts w:ascii="Liberation Serif" w:hAnsi="Liberation Serif"/>
        </w:rPr>
      </w:pPr>
      <w:r>
        <w:rPr>
          <w:rFonts w:ascii="Liberation Serif" w:hAnsi="Liberation Serif"/>
        </w:rPr>
        <w:t xml:space="preserve">для </w:t>
      </w:r>
      <w:r w:rsidRPr="00FA014A">
        <w:rPr>
          <w:rFonts w:ascii="Liberation Serif" w:hAnsi="Liberation Serif"/>
        </w:rPr>
        <w:t>(в связи) _______________________________________________</w:t>
      </w:r>
      <w:r>
        <w:rPr>
          <w:rFonts w:ascii="Liberation Serif" w:hAnsi="Liberation Serif"/>
        </w:rPr>
        <w:t>_______</w:t>
      </w:r>
    </w:p>
    <w:p w:rsidR="00460A70" w:rsidRPr="00FA014A" w:rsidRDefault="00460A70" w:rsidP="00460A70">
      <w:pPr>
        <w:jc w:val="center"/>
        <w:rPr>
          <w:rFonts w:ascii="Liberation Serif" w:hAnsi="Liberation Serif"/>
        </w:rPr>
      </w:pPr>
      <w:r w:rsidRPr="00FA014A">
        <w:rPr>
          <w:rFonts w:ascii="Liberation Serif" w:hAnsi="Liberation Serif"/>
        </w:rPr>
        <w:t xml:space="preserve">                     (цель получения копии)</w:t>
      </w:r>
    </w:p>
    <w:p w:rsidR="00460A70" w:rsidRPr="00FA014A" w:rsidRDefault="00460A70" w:rsidP="00460A70">
      <w:pPr>
        <w:jc w:val="both"/>
        <w:rPr>
          <w:rFonts w:ascii="Liberation Serif" w:hAnsi="Liberation Serif"/>
        </w:rPr>
      </w:pPr>
    </w:p>
    <w:p w:rsidR="00460A70" w:rsidRDefault="00460A70" w:rsidP="00460A70">
      <w:pPr>
        <w:jc w:val="both"/>
        <w:rPr>
          <w:rFonts w:ascii="Liberation Serif" w:hAnsi="Liberation Serif"/>
        </w:rPr>
      </w:pPr>
      <w:r>
        <w:rPr>
          <w:rFonts w:ascii="Liberation Serif" w:hAnsi="Liberation Serif"/>
        </w:rPr>
        <w:t>Приложение:</w:t>
      </w:r>
    </w:p>
    <w:p w:rsidR="00460A70" w:rsidRDefault="00460A70" w:rsidP="00460A70">
      <w:pPr>
        <w:jc w:val="both"/>
        <w:rPr>
          <w:rFonts w:ascii="Liberation Serif" w:hAnsi="Liberation Serif"/>
        </w:rPr>
      </w:pPr>
      <w:r>
        <w:rPr>
          <w:rFonts w:ascii="Liberation Serif" w:hAnsi="Liberation Serif"/>
        </w:rPr>
        <w:t>1.______________________</w:t>
      </w:r>
    </w:p>
    <w:p w:rsidR="00460A70" w:rsidRDefault="00460A70" w:rsidP="00460A70">
      <w:pPr>
        <w:jc w:val="both"/>
        <w:rPr>
          <w:rFonts w:ascii="Liberation Serif" w:hAnsi="Liberation Serif"/>
        </w:rPr>
      </w:pPr>
      <w:r>
        <w:rPr>
          <w:rFonts w:ascii="Liberation Serif" w:hAnsi="Liberation Serif"/>
        </w:rPr>
        <w:t>2.______________________</w:t>
      </w:r>
    </w:p>
    <w:p w:rsidR="00460A70" w:rsidRDefault="00460A70" w:rsidP="00460A70">
      <w:pPr>
        <w:jc w:val="both"/>
        <w:rPr>
          <w:rFonts w:ascii="Liberation Serif" w:hAnsi="Liberation Serif"/>
        </w:rPr>
      </w:pPr>
      <w:r>
        <w:rPr>
          <w:rFonts w:ascii="Liberation Serif" w:hAnsi="Liberation Serif"/>
        </w:rPr>
        <w:t>3.______________________</w:t>
      </w:r>
    </w:p>
    <w:p w:rsidR="00460A70" w:rsidRDefault="00460A70" w:rsidP="00460A70">
      <w:pPr>
        <w:jc w:val="both"/>
        <w:rPr>
          <w:rFonts w:ascii="Liberation Serif" w:hAnsi="Liberation Serif"/>
        </w:rPr>
      </w:pPr>
    </w:p>
    <w:p w:rsidR="00460A70" w:rsidRDefault="00460A70" w:rsidP="00460A70">
      <w:pPr>
        <w:jc w:val="both"/>
        <w:rPr>
          <w:rFonts w:ascii="Liberation Serif" w:hAnsi="Liberation Serif"/>
        </w:rPr>
      </w:pPr>
    </w:p>
    <w:p w:rsidR="00460A70" w:rsidRPr="00FA014A" w:rsidRDefault="00460A70" w:rsidP="00460A70">
      <w:pPr>
        <w:tabs>
          <w:tab w:val="left" w:pos="8145"/>
        </w:tabs>
        <w:jc w:val="both"/>
        <w:rPr>
          <w:rFonts w:ascii="Liberation Serif" w:hAnsi="Liberation Serif"/>
        </w:rPr>
      </w:pPr>
      <w:r>
        <w:rPr>
          <w:rFonts w:ascii="Liberation Serif" w:hAnsi="Liberation Serif"/>
        </w:rPr>
        <w:t xml:space="preserve"> </w:t>
      </w:r>
      <w:r w:rsidRPr="00FA014A">
        <w:rPr>
          <w:rFonts w:ascii="Liberation Serif" w:hAnsi="Liberation Serif"/>
        </w:rPr>
        <w:t xml:space="preserve"> __________________   </w:t>
      </w:r>
      <w:r>
        <w:rPr>
          <w:rFonts w:ascii="Liberation Serif" w:hAnsi="Liberation Serif"/>
        </w:rPr>
        <w:t xml:space="preserve">           </w:t>
      </w:r>
      <w:r w:rsidRPr="00FA014A">
        <w:rPr>
          <w:rFonts w:ascii="Liberation Serif" w:hAnsi="Liberation Serif"/>
        </w:rPr>
        <w:t>______________________</w:t>
      </w:r>
      <w:r>
        <w:rPr>
          <w:rFonts w:ascii="Liberation Serif" w:hAnsi="Liberation Serif"/>
        </w:rPr>
        <w:tab/>
        <w:t>__________</w:t>
      </w:r>
    </w:p>
    <w:p w:rsidR="00460A70" w:rsidRPr="00FA014A" w:rsidRDefault="00460A70" w:rsidP="00460A70">
      <w:pPr>
        <w:jc w:val="both"/>
        <w:rPr>
          <w:rFonts w:ascii="Liberation Serif" w:hAnsi="Liberation Serif"/>
        </w:rPr>
      </w:pPr>
      <w:r>
        <w:rPr>
          <w:rFonts w:ascii="Liberation Serif" w:hAnsi="Liberation Serif"/>
        </w:rPr>
        <w:t xml:space="preserve">  </w:t>
      </w:r>
      <w:r w:rsidRPr="00FA014A">
        <w:rPr>
          <w:rFonts w:ascii="Liberation Serif" w:hAnsi="Liberation Serif"/>
        </w:rPr>
        <w:t>(занимаемая должность)                     (подпись)                                   (Ф.И.О.)</w:t>
      </w:r>
    </w:p>
    <w:p w:rsidR="00460A70" w:rsidRPr="00FA014A" w:rsidRDefault="00460A70" w:rsidP="00460A70">
      <w:pPr>
        <w:jc w:val="both"/>
        <w:rPr>
          <w:rFonts w:ascii="Liberation Serif" w:hAnsi="Liberation Serif"/>
        </w:rPr>
      </w:pPr>
    </w:p>
    <w:p w:rsidR="00460A70" w:rsidRPr="00FA014A" w:rsidRDefault="00460A70" w:rsidP="00460A70">
      <w:pPr>
        <w:jc w:val="right"/>
        <w:rPr>
          <w:rFonts w:ascii="Liberation Serif" w:hAnsi="Liberation Serif"/>
        </w:rPr>
      </w:pPr>
      <w:r w:rsidRPr="00FA014A">
        <w:rPr>
          <w:rFonts w:ascii="Liberation Serif" w:hAnsi="Liberation Serif"/>
        </w:rPr>
        <w:t>«___» ___________________ 20___ г.</w:t>
      </w:r>
    </w:p>
    <w:p w:rsidR="00460A70" w:rsidRDefault="00460A70" w:rsidP="00460A70">
      <w:pPr>
        <w:rPr>
          <w:rFonts w:ascii="Liberation Serif" w:hAnsi="Liberation Serif"/>
        </w:rPr>
      </w:pPr>
    </w:p>
    <w:p w:rsidR="00460A70" w:rsidRDefault="00460A70" w:rsidP="00460A70">
      <w:pPr>
        <w:rPr>
          <w:rFonts w:ascii="Liberation Serif" w:hAnsi="Liberation Serif"/>
        </w:rPr>
      </w:pPr>
      <w:r w:rsidRPr="00FA014A">
        <w:rPr>
          <w:rFonts w:ascii="Liberation Serif" w:hAnsi="Liberation Serif"/>
        </w:rPr>
        <w:t>Заверенная копия _____________________________________________</w:t>
      </w:r>
      <w:r>
        <w:rPr>
          <w:rFonts w:ascii="Liberation Serif" w:hAnsi="Liberation Serif"/>
        </w:rPr>
        <w:t>________</w:t>
      </w:r>
      <w:r w:rsidRPr="00FA014A">
        <w:rPr>
          <w:rFonts w:ascii="Liberation Serif" w:hAnsi="Liberation Serif"/>
        </w:rPr>
        <w:t xml:space="preserve"> получена на руки</w:t>
      </w:r>
    </w:p>
    <w:p w:rsidR="00460A70" w:rsidRDefault="00460A70" w:rsidP="00460A70">
      <w:pPr>
        <w:rPr>
          <w:rFonts w:ascii="Liberation Serif" w:hAnsi="Liberation Serif"/>
        </w:rPr>
      </w:pPr>
    </w:p>
    <w:p w:rsidR="00460A70" w:rsidRDefault="00460A70" w:rsidP="00460A70">
      <w:pPr>
        <w:jc w:val="both"/>
        <w:rPr>
          <w:rFonts w:ascii="Liberation Serif" w:hAnsi="Liberation Serif"/>
        </w:rPr>
      </w:pPr>
    </w:p>
    <w:p w:rsidR="00460A70" w:rsidRPr="00FA014A" w:rsidRDefault="00460A70" w:rsidP="00460A70">
      <w:pPr>
        <w:jc w:val="both"/>
        <w:rPr>
          <w:rFonts w:ascii="Liberation Serif" w:hAnsi="Liberation Serif"/>
        </w:rPr>
      </w:pPr>
      <w:r>
        <w:rPr>
          <w:rFonts w:ascii="Liberation Serif" w:hAnsi="Liberation Serif"/>
        </w:rPr>
        <w:lastRenderedPageBreak/>
        <w:t xml:space="preserve">___________________                  </w:t>
      </w:r>
      <w:r w:rsidRPr="00FA014A">
        <w:rPr>
          <w:rFonts w:ascii="Liberation Serif" w:hAnsi="Liberation Serif"/>
        </w:rPr>
        <w:t xml:space="preserve">__________________   </w:t>
      </w:r>
      <w:r>
        <w:rPr>
          <w:rFonts w:ascii="Liberation Serif" w:hAnsi="Liberation Serif"/>
        </w:rPr>
        <w:t xml:space="preserve">             ____________</w:t>
      </w:r>
    </w:p>
    <w:p w:rsidR="00460A70" w:rsidRPr="00FA014A" w:rsidRDefault="00460A70" w:rsidP="00460A70">
      <w:pPr>
        <w:jc w:val="both"/>
        <w:rPr>
          <w:rFonts w:ascii="Liberation Serif" w:hAnsi="Liberation Serif"/>
        </w:rPr>
      </w:pPr>
      <w:r>
        <w:rPr>
          <w:rFonts w:ascii="Liberation Serif" w:hAnsi="Liberation Serif"/>
        </w:rPr>
        <w:t xml:space="preserve">   </w:t>
      </w:r>
      <w:r w:rsidRPr="00FA014A">
        <w:rPr>
          <w:rFonts w:ascii="Liberation Serif" w:hAnsi="Liberation Serif"/>
        </w:rPr>
        <w:t>(занимаемая должность)                     (подпись)                                   (Ф.И.О.)</w:t>
      </w:r>
    </w:p>
    <w:p w:rsidR="00460A70" w:rsidRPr="00FA014A" w:rsidRDefault="00460A70" w:rsidP="00460A70">
      <w:pPr>
        <w:jc w:val="both"/>
        <w:rPr>
          <w:rFonts w:ascii="Liberation Serif" w:hAnsi="Liberation Serif"/>
        </w:rPr>
      </w:pPr>
    </w:p>
    <w:p w:rsidR="00460A70" w:rsidRPr="007747E6" w:rsidRDefault="00460A70" w:rsidP="00460A70">
      <w:pPr>
        <w:jc w:val="right"/>
        <w:rPr>
          <w:rFonts w:ascii="Liberation Serif" w:hAnsi="Liberation Serif"/>
        </w:rPr>
      </w:pPr>
      <w:r w:rsidRPr="00FA014A">
        <w:rPr>
          <w:rFonts w:ascii="Liberation Serif" w:hAnsi="Liberation Serif"/>
        </w:rPr>
        <w:t>«___» ___________________ 20___ г.</w:t>
      </w:r>
    </w:p>
    <w:p w:rsidR="00460A70" w:rsidRDefault="00460A70" w:rsidP="00460A70">
      <w:pPr>
        <w:widowControl w:val="0"/>
        <w:jc w:val="both"/>
        <w:rPr>
          <w:color w:val="000000"/>
        </w:rPr>
      </w:pPr>
    </w:p>
    <w:p w:rsidR="00460A70" w:rsidRDefault="00460A70" w:rsidP="00460A70">
      <w:pPr>
        <w:widowControl w:val="0"/>
        <w:jc w:val="both"/>
        <w:rPr>
          <w:color w:val="000000"/>
        </w:rPr>
      </w:pPr>
    </w:p>
    <w:p w:rsidR="00403892" w:rsidRDefault="00403892" w:rsidP="00403892">
      <w:pPr>
        <w:pStyle w:val="ConsPlusNormal"/>
        <w:jc w:val="both"/>
        <w:rPr>
          <w:rFonts w:ascii="Times New Roman" w:hAnsi="Times New Roman" w:cs="Times New Roman"/>
          <w:sz w:val="28"/>
          <w:szCs w:val="28"/>
        </w:rPr>
      </w:pPr>
      <w:bookmarkStart w:id="61" w:name="_GoBack"/>
      <w:bookmarkEnd w:id="60"/>
      <w:bookmarkEnd w:id="61"/>
      <w:r>
        <w:rPr>
          <w:rFonts w:ascii="Times New Roman" w:hAnsi="Times New Roman" w:cs="Times New Roman"/>
          <w:sz w:val="28"/>
          <w:szCs w:val="28"/>
        </w:rPr>
        <w:t xml:space="preserve">Главный специалист администрации </w:t>
      </w:r>
    </w:p>
    <w:p w:rsidR="00403892" w:rsidRDefault="00403892" w:rsidP="0040389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Братского сельского поселения </w:t>
      </w:r>
    </w:p>
    <w:p w:rsidR="00403892" w:rsidRDefault="00403892" w:rsidP="00D8215B">
      <w:pPr>
        <w:pStyle w:val="ConsPlusNormal"/>
        <w:jc w:val="both"/>
      </w:pPr>
      <w:r>
        <w:rPr>
          <w:rFonts w:ascii="Times New Roman" w:hAnsi="Times New Roman" w:cs="Times New Roman"/>
          <w:sz w:val="28"/>
          <w:szCs w:val="28"/>
        </w:rPr>
        <w:t>Тихорецкого района                                                                                   О.Г.Лесная</w:t>
      </w:r>
    </w:p>
    <w:sectPr w:rsidR="00403892" w:rsidSect="005E035B">
      <w:pgSz w:w="11906" w:h="16838"/>
      <w:pgMar w:top="1134" w:right="567" w:bottom="851" w:left="1701" w:header="0" w:footer="0" w:gutter="0"/>
      <w:cols w:space="720"/>
      <w:formProt w:val="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11D" w:rsidRDefault="005C111D">
      <w:r>
        <w:separator/>
      </w:r>
    </w:p>
  </w:endnote>
  <w:endnote w:type="continuationSeparator" w:id="0">
    <w:p w:rsidR="005C111D" w:rsidRDefault="005C1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1"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11D" w:rsidRDefault="005C111D">
      <w:r>
        <w:separator/>
      </w:r>
    </w:p>
  </w:footnote>
  <w:footnote w:type="continuationSeparator" w:id="0">
    <w:p w:rsidR="005C111D" w:rsidRDefault="005C1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C5"/>
    <w:rsid w:val="001E5EC4"/>
    <w:rsid w:val="00270F09"/>
    <w:rsid w:val="002E63F6"/>
    <w:rsid w:val="00312D51"/>
    <w:rsid w:val="0040356D"/>
    <w:rsid w:val="00403892"/>
    <w:rsid w:val="00441DC5"/>
    <w:rsid w:val="004531C3"/>
    <w:rsid w:val="00460A70"/>
    <w:rsid w:val="004B5087"/>
    <w:rsid w:val="005C111D"/>
    <w:rsid w:val="005E035B"/>
    <w:rsid w:val="00614E5E"/>
    <w:rsid w:val="00623F48"/>
    <w:rsid w:val="00694EFE"/>
    <w:rsid w:val="0070122F"/>
    <w:rsid w:val="00717C13"/>
    <w:rsid w:val="00894464"/>
    <w:rsid w:val="00955438"/>
    <w:rsid w:val="009D3D40"/>
    <w:rsid w:val="00A77F08"/>
    <w:rsid w:val="00AD2C6E"/>
    <w:rsid w:val="00BA1FDE"/>
    <w:rsid w:val="00BF13C0"/>
    <w:rsid w:val="00C158FB"/>
    <w:rsid w:val="00D8215B"/>
    <w:rsid w:val="00E2110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4CAD1-DDD8-4A31-8A3F-8020499C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24D"/>
    <w:rPr>
      <w:sz w:val="28"/>
      <w:szCs w:val="28"/>
      <w:lang w:eastAsia="ar-SA"/>
    </w:rPr>
  </w:style>
  <w:style w:type="paragraph" w:styleId="1">
    <w:name w:val="heading 1"/>
    <w:basedOn w:val="a"/>
    <w:next w:val="a"/>
    <w:link w:val="10"/>
    <w:uiPriority w:val="99"/>
    <w:qFormat/>
    <w:rsid w:val="00460A70"/>
    <w:pPr>
      <w:keepNext/>
      <w:suppressAutoHyphens w:val="0"/>
      <w:spacing w:before="240" w:after="60"/>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rsid w:val="005A724D"/>
  </w:style>
  <w:style w:type="character" w:customStyle="1" w:styleId="WW8Num1z0">
    <w:name w:val="WW8Num1z0"/>
    <w:qFormat/>
    <w:rsid w:val="005A724D"/>
    <w:rPr>
      <w:rFonts w:ascii="Times New Roman" w:eastAsia="Times New Roman" w:hAnsi="Times New Roman" w:cs="Times New Roman"/>
    </w:rPr>
  </w:style>
  <w:style w:type="character" w:customStyle="1" w:styleId="WW8Num2z0">
    <w:name w:val="WW8Num2z0"/>
    <w:qFormat/>
    <w:rsid w:val="005A724D"/>
    <w:rPr>
      <w:rFonts w:ascii="Times New Roman" w:eastAsia="Times New Roman" w:hAnsi="Times New Roman" w:cs="Times New Roman"/>
    </w:rPr>
  </w:style>
  <w:style w:type="character" w:customStyle="1" w:styleId="WW8Num6z0">
    <w:name w:val="WW8Num6z0"/>
    <w:qFormat/>
    <w:rsid w:val="005A724D"/>
    <w:rPr>
      <w:rFonts w:ascii="Times New Roman" w:eastAsia="Times New Roman" w:hAnsi="Times New Roman" w:cs="Times New Roman"/>
    </w:rPr>
  </w:style>
  <w:style w:type="character" w:customStyle="1" w:styleId="WW8Num7z0">
    <w:name w:val="WW8Num7z0"/>
    <w:qFormat/>
    <w:rsid w:val="005A724D"/>
    <w:rPr>
      <w:rFonts w:ascii="Times New Roman" w:eastAsia="Times New Roman" w:hAnsi="Times New Roman" w:cs="Times New Roman"/>
    </w:rPr>
  </w:style>
  <w:style w:type="character" w:customStyle="1" w:styleId="11">
    <w:name w:val="Основной шрифт абзаца1"/>
    <w:qFormat/>
    <w:rsid w:val="005A724D"/>
  </w:style>
  <w:style w:type="character" w:styleId="a3">
    <w:name w:val="page number"/>
    <w:basedOn w:val="11"/>
    <w:qFormat/>
    <w:rsid w:val="005A724D"/>
  </w:style>
  <w:style w:type="character" w:customStyle="1" w:styleId="a4">
    <w:name w:val="Верхний колонтитул Знак"/>
    <w:basedOn w:val="a0"/>
    <w:link w:val="a5"/>
    <w:uiPriority w:val="99"/>
    <w:qFormat/>
    <w:rsid w:val="0059751E"/>
    <w:rPr>
      <w:sz w:val="28"/>
      <w:szCs w:val="28"/>
      <w:lang w:eastAsia="ar-SA"/>
    </w:rPr>
  </w:style>
  <w:style w:type="character" w:customStyle="1" w:styleId="a6">
    <w:name w:val="Нижний колонтитул Знак"/>
    <w:basedOn w:val="a0"/>
    <w:link w:val="a7"/>
    <w:uiPriority w:val="99"/>
    <w:qFormat/>
    <w:rsid w:val="0059751E"/>
    <w:rPr>
      <w:sz w:val="28"/>
      <w:szCs w:val="28"/>
      <w:lang w:eastAsia="ar-SA"/>
    </w:rPr>
  </w:style>
  <w:style w:type="paragraph" w:customStyle="1" w:styleId="a8">
    <w:name w:val="Заголовок"/>
    <w:basedOn w:val="a"/>
    <w:next w:val="a9"/>
    <w:qFormat/>
    <w:rsid w:val="005A724D"/>
    <w:pPr>
      <w:keepNext/>
      <w:spacing w:before="240" w:after="120"/>
    </w:pPr>
    <w:rPr>
      <w:rFonts w:ascii="Arial" w:eastAsia="Lucida Sans Unicode" w:hAnsi="Arial" w:cs="Tahoma"/>
    </w:rPr>
  </w:style>
  <w:style w:type="paragraph" w:styleId="a9">
    <w:name w:val="Body Text"/>
    <w:basedOn w:val="a"/>
    <w:rsid w:val="005A724D"/>
    <w:pPr>
      <w:jc w:val="center"/>
    </w:pPr>
    <w:rPr>
      <w:b/>
      <w:bCs/>
      <w:szCs w:val="24"/>
    </w:rPr>
  </w:style>
  <w:style w:type="paragraph" w:styleId="aa">
    <w:name w:val="List"/>
    <w:basedOn w:val="a9"/>
    <w:rsid w:val="005A724D"/>
    <w:rPr>
      <w:rFonts w:cs="Tahoma"/>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rsid w:val="006E35C0"/>
    <w:pPr>
      <w:suppressLineNumbers/>
    </w:pPr>
    <w:rPr>
      <w:rFonts w:cs="Arial"/>
    </w:rPr>
  </w:style>
  <w:style w:type="paragraph" w:customStyle="1" w:styleId="21">
    <w:name w:val="Заголовок 21"/>
    <w:basedOn w:val="a"/>
    <w:next w:val="a"/>
    <w:qFormat/>
    <w:rsid w:val="005A724D"/>
    <w:pPr>
      <w:keepNext/>
      <w:tabs>
        <w:tab w:val="left" w:pos="0"/>
      </w:tabs>
      <w:ind w:left="576" w:hanging="576"/>
      <w:jc w:val="center"/>
      <w:outlineLvl w:val="1"/>
    </w:pPr>
    <w:rPr>
      <w:szCs w:val="24"/>
    </w:rPr>
  </w:style>
  <w:style w:type="paragraph" w:customStyle="1" w:styleId="51">
    <w:name w:val="Заголовок 51"/>
    <w:basedOn w:val="a"/>
    <w:next w:val="a"/>
    <w:qFormat/>
    <w:rsid w:val="005A724D"/>
    <w:pPr>
      <w:keepNext/>
      <w:tabs>
        <w:tab w:val="left" w:pos="0"/>
        <w:tab w:val="left" w:pos="8640"/>
      </w:tabs>
      <w:ind w:left="1008" w:hanging="1008"/>
      <w:outlineLvl w:val="4"/>
    </w:pPr>
    <w:rPr>
      <w:szCs w:val="24"/>
    </w:rPr>
  </w:style>
  <w:style w:type="paragraph" w:customStyle="1" w:styleId="61">
    <w:name w:val="Заголовок 61"/>
    <w:basedOn w:val="a"/>
    <w:next w:val="a"/>
    <w:qFormat/>
    <w:rsid w:val="005A724D"/>
    <w:pPr>
      <w:tabs>
        <w:tab w:val="left" w:pos="0"/>
      </w:tabs>
      <w:spacing w:before="240" w:after="60"/>
      <w:ind w:left="1152" w:hanging="1152"/>
      <w:outlineLvl w:val="5"/>
    </w:pPr>
    <w:rPr>
      <w:b/>
      <w:bCs/>
      <w:sz w:val="22"/>
      <w:szCs w:val="22"/>
    </w:rPr>
  </w:style>
  <w:style w:type="paragraph" w:customStyle="1" w:styleId="12">
    <w:name w:val="Название объекта1"/>
    <w:basedOn w:val="a"/>
    <w:qFormat/>
    <w:rsid w:val="006E35C0"/>
    <w:pPr>
      <w:suppressLineNumbers/>
      <w:spacing w:before="120" w:after="120"/>
    </w:pPr>
    <w:rPr>
      <w:rFonts w:cs="Arial"/>
      <w:i/>
      <w:iCs/>
      <w:sz w:val="24"/>
      <w:szCs w:val="24"/>
    </w:rPr>
  </w:style>
  <w:style w:type="paragraph" w:customStyle="1" w:styleId="20">
    <w:name w:val="Название2"/>
    <w:basedOn w:val="a"/>
    <w:qFormat/>
    <w:rsid w:val="005A724D"/>
    <w:pPr>
      <w:suppressLineNumbers/>
      <w:spacing w:before="120" w:after="120"/>
    </w:pPr>
    <w:rPr>
      <w:rFonts w:ascii="Arial" w:hAnsi="Arial" w:cs="Mangal"/>
      <w:i/>
      <w:iCs/>
      <w:sz w:val="20"/>
      <w:szCs w:val="24"/>
    </w:rPr>
  </w:style>
  <w:style w:type="paragraph" w:customStyle="1" w:styleId="22">
    <w:name w:val="Указатель2"/>
    <w:basedOn w:val="a"/>
    <w:qFormat/>
    <w:rsid w:val="005A724D"/>
    <w:pPr>
      <w:suppressLineNumbers/>
    </w:pPr>
    <w:rPr>
      <w:rFonts w:ascii="Arial" w:hAnsi="Arial" w:cs="Mangal"/>
    </w:rPr>
  </w:style>
  <w:style w:type="paragraph" w:customStyle="1" w:styleId="13">
    <w:name w:val="Название1"/>
    <w:basedOn w:val="a"/>
    <w:qFormat/>
    <w:rsid w:val="005A724D"/>
    <w:pPr>
      <w:suppressLineNumbers/>
      <w:spacing w:before="120" w:after="120"/>
    </w:pPr>
    <w:rPr>
      <w:rFonts w:cs="Tahoma"/>
      <w:i/>
      <w:iCs/>
      <w:sz w:val="24"/>
      <w:szCs w:val="24"/>
    </w:rPr>
  </w:style>
  <w:style w:type="paragraph" w:customStyle="1" w:styleId="14">
    <w:name w:val="Указатель1"/>
    <w:basedOn w:val="a"/>
    <w:qFormat/>
    <w:rsid w:val="005A724D"/>
    <w:pPr>
      <w:suppressLineNumbers/>
    </w:pPr>
    <w:rPr>
      <w:rFonts w:cs="Tahoma"/>
    </w:rPr>
  </w:style>
  <w:style w:type="paragraph" w:styleId="ad">
    <w:name w:val="Balloon Text"/>
    <w:basedOn w:val="a"/>
    <w:qFormat/>
    <w:rsid w:val="005A724D"/>
    <w:rPr>
      <w:rFonts w:ascii="Tahoma" w:hAnsi="Tahoma" w:cs="Tahoma"/>
      <w:sz w:val="16"/>
      <w:szCs w:val="16"/>
    </w:rPr>
  </w:style>
  <w:style w:type="paragraph" w:customStyle="1" w:styleId="ae">
    <w:name w:val="Колонтитул"/>
    <w:basedOn w:val="a"/>
    <w:qFormat/>
    <w:rsid w:val="006E35C0"/>
  </w:style>
  <w:style w:type="paragraph" w:customStyle="1" w:styleId="15">
    <w:name w:val="Верхний колонтитул1"/>
    <w:basedOn w:val="a"/>
    <w:qFormat/>
    <w:rsid w:val="005A724D"/>
    <w:pPr>
      <w:tabs>
        <w:tab w:val="center" w:pos="4677"/>
        <w:tab w:val="right" w:pos="9355"/>
      </w:tabs>
    </w:pPr>
  </w:style>
  <w:style w:type="paragraph" w:customStyle="1" w:styleId="msonormalcxspmiddle">
    <w:name w:val="msonormalcxspmiddle"/>
    <w:basedOn w:val="a"/>
    <w:qFormat/>
    <w:rsid w:val="005A724D"/>
    <w:pPr>
      <w:spacing w:before="280" w:after="280"/>
    </w:pPr>
    <w:rPr>
      <w:sz w:val="24"/>
      <w:szCs w:val="24"/>
    </w:rPr>
  </w:style>
  <w:style w:type="paragraph" w:customStyle="1" w:styleId="msonormalcxspmiddlecxspmiddle">
    <w:name w:val="msonormalcxspmiddlecxspmiddle"/>
    <w:basedOn w:val="a"/>
    <w:qFormat/>
    <w:rsid w:val="005A724D"/>
    <w:pPr>
      <w:spacing w:before="280" w:after="280"/>
    </w:pPr>
    <w:rPr>
      <w:sz w:val="24"/>
      <w:szCs w:val="24"/>
    </w:rPr>
  </w:style>
  <w:style w:type="paragraph" w:customStyle="1" w:styleId="msonormalcxspmiddlecxsplast">
    <w:name w:val="msonormalcxspmiddlecxsplast"/>
    <w:basedOn w:val="a"/>
    <w:qFormat/>
    <w:rsid w:val="005A724D"/>
    <w:pPr>
      <w:spacing w:before="280" w:after="280"/>
    </w:pPr>
    <w:rPr>
      <w:sz w:val="24"/>
      <w:szCs w:val="24"/>
    </w:rPr>
  </w:style>
  <w:style w:type="paragraph" w:styleId="af">
    <w:name w:val="Title"/>
    <w:basedOn w:val="a"/>
    <w:next w:val="af0"/>
    <w:qFormat/>
    <w:rsid w:val="005A724D"/>
    <w:pPr>
      <w:jc w:val="center"/>
    </w:pPr>
    <w:rPr>
      <w:sz w:val="32"/>
      <w:szCs w:val="24"/>
    </w:rPr>
  </w:style>
  <w:style w:type="paragraph" w:styleId="af0">
    <w:name w:val="Subtitle"/>
    <w:basedOn w:val="a8"/>
    <w:next w:val="a9"/>
    <w:qFormat/>
    <w:rsid w:val="005A724D"/>
    <w:pPr>
      <w:jc w:val="center"/>
    </w:pPr>
    <w:rPr>
      <w:i/>
      <w:iCs/>
    </w:rPr>
  </w:style>
  <w:style w:type="paragraph" w:customStyle="1" w:styleId="af1">
    <w:name w:val="Содержимое врезки"/>
    <w:basedOn w:val="a9"/>
    <w:qFormat/>
    <w:rsid w:val="005A724D"/>
  </w:style>
  <w:style w:type="paragraph" w:customStyle="1" w:styleId="af2">
    <w:name w:val="Содержимое таблицы"/>
    <w:basedOn w:val="a"/>
    <w:qFormat/>
    <w:rsid w:val="005A724D"/>
    <w:pPr>
      <w:suppressLineNumbers/>
    </w:pPr>
  </w:style>
  <w:style w:type="paragraph" w:customStyle="1" w:styleId="af3">
    <w:name w:val="Заголовок таблицы"/>
    <w:basedOn w:val="af2"/>
    <w:qFormat/>
    <w:rsid w:val="005A724D"/>
    <w:pPr>
      <w:jc w:val="center"/>
    </w:pPr>
    <w:rPr>
      <w:b/>
      <w:bCs/>
    </w:rPr>
  </w:style>
  <w:style w:type="paragraph" w:customStyle="1" w:styleId="16">
    <w:name w:val="Нижний колонтитул1"/>
    <w:basedOn w:val="a"/>
    <w:qFormat/>
    <w:rsid w:val="005A724D"/>
    <w:pPr>
      <w:suppressLineNumbers/>
      <w:tabs>
        <w:tab w:val="center" w:pos="4819"/>
        <w:tab w:val="right" w:pos="9638"/>
      </w:tabs>
    </w:p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qFormat/>
    <w:rsid w:val="0018172C"/>
    <w:pPr>
      <w:spacing w:beforeAutospacing="1"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qFormat/>
    <w:rsid w:val="00887CD8"/>
    <w:pPr>
      <w:spacing w:beforeAutospacing="1" w:afterAutospacing="1"/>
      <w:jc w:val="both"/>
    </w:pPr>
    <w:rPr>
      <w:rFonts w:ascii="Tahoma" w:hAnsi="Tahoma"/>
      <w:sz w:val="20"/>
      <w:szCs w:val="20"/>
      <w:lang w:val="en-US" w:eastAsia="en-US"/>
    </w:rPr>
  </w:style>
  <w:style w:type="paragraph" w:styleId="af4">
    <w:name w:val="List Paragraph"/>
    <w:basedOn w:val="a"/>
    <w:uiPriority w:val="34"/>
    <w:qFormat/>
    <w:rsid w:val="00654843"/>
    <w:pPr>
      <w:ind w:left="720"/>
      <w:contextualSpacing/>
    </w:pPr>
  </w:style>
  <w:style w:type="paragraph" w:styleId="a5">
    <w:name w:val="header"/>
    <w:basedOn w:val="a"/>
    <w:link w:val="a4"/>
    <w:uiPriority w:val="99"/>
    <w:unhideWhenUsed/>
    <w:rsid w:val="0059751E"/>
    <w:pPr>
      <w:tabs>
        <w:tab w:val="center" w:pos="4677"/>
        <w:tab w:val="right" w:pos="9355"/>
      </w:tabs>
    </w:pPr>
  </w:style>
  <w:style w:type="paragraph" w:styleId="a7">
    <w:name w:val="footer"/>
    <w:basedOn w:val="a"/>
    <w:link w:val="a6"/>
    <w:uiPriority w:val="99"/>
    <w:unhideWhenUsed/>
    <w:rsid w:val="0059751E"/>
    <w:pPr>
      <w:tabs>
        <w:tab w:val="center" w:pos="4677"/>
        <w:tab w:val="right" w:pos="9355"/>
      </w:tabs>
    </w:pPr>
  </w:style>
  <w:style w:type="paragraph" w:customStyle="1" w:styleId="ConsPlusNormal">
    <w:name w:val="ConsPlusNormal"/>
    <w:rsid w:val="00312D51"/>
    <w:pPr>
      <w:widowControl w:val="0"/>
      <w:suppressAutoHyphens w:val="0"/>
      <w:autoSpaceDE w:val="0"/>
      <w:autoSpaceDN w:val="0"/>
    </w:pPr>
    <w:rPr>
      <w:rFonts w:ascii="Calibri" w:hAnsi="Calibri" w:cs="Calibri"/>
      <w:sz w:val="22"/>
    </w:rPr>
  </w:style>
  <w:style w:type="paragraph" w:customStyle="1" w:styleId="ConsPlusNonformat">
    <w:name w:val="ConsPlusNonformat"/>
    <w:rsid w:val="00403892"/>
    <w:pPr>
      <w:widowControl w:val="0"/>
      <w:suppressAutoHyphens w:val="0"/>
      <w:autoSpaceDE w:val="0"/>
      <w:autoSpaceDN w:val="0"/>
      <w:adjustRightInd w:val="0"/>
    </w:pPr>
    <w:rPr>
      <w:rFonts w:ascii="Courier New" w:hAnsi="Courier New" w:cs="Courier New"/>
    </w:rPr>
  </w:style>
  <w:style w:type="table" w:styleId="af5">
    <w:name w:val="Table Grid"/>
    <w:basedOn w:val="a1"/>
    <w:uiPriority w:val="39"/>
    <w:rsid w:val="00403892"/>
    <w:pPr>
      <w:suppressAutoHyphens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C158FB"/>
    <w:rPr>
      <w:color w:val="0000FF"/>
      <w:u w:val="single"/>
    </w:rPr>
  </w:style>
  <w:style w:type="paragraph" w:customStyle="1" w:styleId="ConsTitle">
    <w:name w:val="ConsTitle"/>
    <w:rsid w:val="00C158FB"/>
    <w:pPr>
      <w:widowControl w:val="0"/>
      <w:suppressAutoHyphens w:val="0"/>
      <w:snapToGrid w:val="0"/>
    </w:pPr>
    <w:rPr>
      <w:rFonts w:ascii="Arial" w:hAnsi="Arial"/>
      <w:b/>
      <w:sz w:val="16"/>
    </w:rPr>
  </w:style>
  <w:style w:type="character" w:customStyle="1" w:styleId="3">
    <w:name w:val="Основной текст (3)_"/>
    <w:link w:val="30"/>
    <w:rsid w:val="00C158FB"/>
    <w:rPr>
      <w:rFonts w:ascii="Cambria" w:eastAsia="Cambria" w:hAnsi="Cambria" w:cs="Cambria"/>
      <w:sz w:val="18"/>
      <w:szCs w:val="18"/>
      <w:shd w:val="clear" w:color="auto" w:fill="FFFFFF"/>
    </w:rPr>
  </w:style>
  <w:style w:type="paragraph" w:customStyle="1" w:styleId="30">
    <w:name w:val="Основной текст (3)"/>
    <w:basedOn w:val="a"/>
    <w:link w:val="3"/>
    <w:rsid w:val="00C158FB"/>
    <w:pPr>
      <w:shd w:val="clear" w:color="auto" w:fill="FFFFFF"/>
      <w:suppressAutoHyphens w:val="0"/>
      <w:spacing w:before="540" w:line="216" w:lineRule="exact"/>
      <w:jc w:val="center"/>
    </w:pPr>
    <w:rPr>
      <w:rFonts w:ascii="Cambria" w:eastAsia="Cambria" w:hAnsi="Cambria" w:cs="Cambria"/>
      <w:sz w:val="18"/>
      <w:szCs w:val="18"/>
      <w:lang w:eastAsia="ru-RU"/>
    </w:rPr>
  </w:style>
  <w:style w:type="character" w:customStyle="1" w:styleId="10">
    <w:name w:val="Заголовок 1 Знак"/>
    <w:basedOn w:val="a0"/>
    <w:link w:val="1"/>
    <w:uiPriority w:val="99"/>
    <w:rsid w:val="00460A70"/>
    <w:rPr>
      <w:rFonts w:ascii="Cambria" w:hAnsi="Cambria"/>
      <w:b/>
      <w:bCs/>
      <w:kern w:val="32"/>
      <w:sz w:val="32"/>
      <w:szCs w:val="32"/>
    </w:rPr>
  </w:style>
  <w:style w:type="character" w:customStyle="1" w:styleId="af7">
    <w:name w:val="Гипертекстовая ссылка"/>
    <w:uiPriority w:val="99"/>
    <w:rsid w:val="00460A70"/>
    <w:rPr>
      <w:rFonts w:cs="Times New Roman"/>
      <w:color w:val="106BBE"/>
    </w:rPr>
  </w:style>
  <w:style w:type="paragraph" w:styleId="af8">
    <w:name w:val="No Spacing"/>
    <w:uiPriority w:val="1"/>
    <w:qFormat/>
    <w:rsid w:val="00460A7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84522/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document/redirect/12184522/54" TargetMode="External"/><Relationship Id="rId12" Type="http://schemas.openxmlformats.org/officeDocument/2006/relationships/hyperlink" Target="https://internet.garant.ru/document/redirect/23900500/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document/redirect/70193794/0" TargetMode="External"/><Relationship Id="rId5" Type="http://schemas.openxmlformats.org/officeDocument/2006/relationships/footnotes" Target="footnotes.xml"/><Relationship Id="rId10" Type="http://schemas.openxmlformats.org/officeDocument/2006/relationships/hyperlink" Target="https://internet.garant.ru/document/redirect/12184522/21" TargetMode="External"/><Relationship Id="rId4" Type="http://schemas.openxmlformats.org/officeDocument/2006/relationships/webSettings" Target="webSettings.xml"/><Relationship Id="rId9" Type="http://schemas.openxmlformats.org/officeDocument/2006/relationships/hyperlink" Target="https://internet.garant.ru/document/redirect/40605167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2EA2B-35E4-4AD9-B96D-9E94C5C0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6227</Words>
  <Characters>35498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dc:creator>
  <dc:description/>
  <cp:lastModifiedBy>Пользователь Windows</cp:lastModifiedBy>
  <cp:revision>2</cp:revision>
  <cp:lastPrinted>2023-11-13T13:35:00Z</cp:lastPrinted>
  <dcterms:created xsi:type="dcterms:W3CDTF">2023-12-22T07:28:00Z</dcterms:created>
  <dcterms:modified xsi:type="dcterms:W3CDTF">2023-12-22T07:28:00Z</dcterms:modified>
  <dc:language>ru-RU</dc:language>
</cp:coreProperties>
</file>